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F6B" w:rsidRDefault="007F1F6B" w:rsidP="00F76B5C">
      <w:pPr>
        <w:pStyle w:val="ConsPlusNormal"/>
        <w:widowControl/>
        <w:ind w:firstLine="0"/>
        <w:jc w:val="center"/>
        <w:rPr>
          <w:rFonts w:ascii="Times New Roman" w:hAnsi="Times New Roman" w:cs="Times New Roman"/>
        </w:rPr>
      </w:pPr>
    </w:p>
    <w:tbl>
      <w:tblPr>
        <w:tblW w:w="0" w:type="auto"/>
        <w:tblLook w:val="00A0"/>
      </w:tblPr>
      <w:tblGrid>
        <w:gridCol w:w="1893"/>
        <w:gridCol w:w="7961"/>
      </w:tblGrid>
      <w:tr w:rsidR="007F1F6B" w:rsidRPr="00AC0AEC" w:rsidTr="0021721D">
        <w:trPr>
          <w:trHeight w:val="2058"/>
        </w:trPr>
        <w:tc>
          <w:tcPr>
            <w:tcW w:w="1910" w:type="dxa"/>
            <w:tcBorders>
              <w:bottom w:val="single" w:sz="4" w:space="0" w:color="auto"/>
            </w:tcBorders>
          </w:tcPr>
          <w:p w:rsidR="007F1F6B" w:rsidRPr="00CA4F63" w:rsidRDefault="007F1F6B" w:rsidP="0021721D">
            <w:pPr>
              <w:rPr>
                <w:noProof/>
                <w:sz w:val="16"/>
                <w:szCs w:val="16"/>
              </w:rPr>
            </w:pPr>
          </w:p>
          <w:p w:rsidR="007F1F6B" w:rsidRPr="00CA4F63" w:rsidRDefault="00CB71CB" w:rsidP="0021721D">
            <w:pPr>
              <w:jc w:val="center"/>
            </w:pPr>
            <w:r>
              <w:rPr>
                <w:noProof/>
              </w:rPr>
              <w:drawing>
                <wp:inline distT="0" distB="0" distL="0" distR="0">
                  <wp:extent cx="819150" cy="1000125"/>
                  <wp:effectExtent l="19050" t="0" r="0" b="0"/>
                  <wp:docPr id="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8"/>
                          <a:srcRect/>
                          <a:stretch>
                            <a:fillRect/>
                          </a:stretch>
                        </pic:blipFill>
                        <pic:spPr bwMode="auto">
                          <a:xfrm>
                            <a:off x="0" y="0"/>
                            <a:ext cx="819150" cy="1000125"/>
                          </a:xfrm>
                          <a:prstGeom prst="rect">
                            <a:avLst/>
                          </a:prstGeom>
                          <a:noFill/>
                          <a:ln w="9525">
                            <a:noFill/>
                            <a:miter lim="800000"/>
                            <a:headEnd/>
                            <a:tailEnd/>
                          </a:ln>
                        </pic:spPr>
                      </pic:pic>
                    </a:graphicData>
                  </a:graphic>
                </wp:inline>
              </w:drawing>
            </w:r>
          </w:p>
        </w:tc>
        <w:tc>
          <w:tcPr>
            <w:tcW w:w="8202" w:type="dxa"/>
            <w:tcBorders>
              <w:bottom w:val="single" w:sz="4" w:space="0" w:color="auto"/>
            </w:tcBorders>
          </w:tcPr>
          <w:p w:rsidR="007F1F6B" w:rsidRPr="00E93DE8" w:rsidRDefault="007F1F6B" w:rsidP="0021721D">
            <w:pPr>
              <w:pStyle w:val="4"/>
              <w:tabs>
                <w:tab w:val="left" w:pos="0"/>
              </w:tabs>
              <w:rPr>
                <w:sz w:val="36"/>
                <w:szCs w:val="36"/>
              </w:rPr>
            </w:pPr>
            <w:r w:rsidRPr="00E93DE8">
              <w:rPr>
                <w:sz w:val="36"/>
                <w:szCs w:val="36"/>
              </w:rPr>
              <w:t xml:space="preserve">Администрация </w:t>
            </w:r>
          </w:p>
          <w:p w:rsidR="007F1F6B" w:rsidRPr="00E93DE8" w:rsidRDefault="007F1F6B" w:rsidP="0021721D">
            <w:pPr>
              <w:pStyle w:val="4"/>
              <w:tabs>
                <w:tab w:val="left" w:pos="0"/>
              </w:tabs>
              <w:rPr>
                <w:sz w:val="36"/>
                <w:szCs w:val="36"/>
              </w:rPr>
            </w:pPr>
            <w:r w:rsidRPr="00E93DE8">
              <w:rPr>
                <w:sz w:val="36"/>
                <w:szCs w:val="36"/>
              </w:rPr>
              <w:t xml:space="preserve">муниципального образования </w:t>
            </w:r>
            <w:proofErr w:type="gramStart"/>
            <w:r w:rsidRPr="00E93DE8">
              <w:rPr>
                <w:sz w:val="36"/>
                <w:szCs w:val="36"/>
              </w:rPr>
              <w:t>Павловское</w:t>
            </w:r>
            <w:proofErr w:type="gramEnd"/>
            <w:r w:rsidRPr="00E93DE8">
              <w:rPr>
                <w:sz w:val="36"/>
                <w:szCs w:val="36"/>
              </w:rPr>
              <w:t xml:space="preserve"> </w:t>
            </w:r>
          </w:p>
          <w:p w:rsidR="007F1F6B" w:rsidRPr="00E93DE8" w:rsidRDefault="007F1F6B" w:rsidP="0021721D">
            <w:pPr>
              <w:pStyle w:val="4"/>
              <w:tabs>
                <w:tab w:val="left" w:pos="0"/>
              </w:tabs>
              <w:rPr>
                <w:sz w:val="36"/>
                <w:szCs w:val="36"/>
              </w:rPr>
            </w:pPr>
            <w:r w:rsidRPr="00E93DE8">
              <w:rPr>
                <w:sz w:val="36"/>
                <w:szCs w:val="36"/>
              </w:rPr>
              <w:t>Суздальского района Владимирской области</w:t>
            </w:r>
          </w:p>
          <w:p w:rsidR="007F1F6B" w:rsidRPr="00CA4F63" w:rsidRDefault="007F1F6B" w:rsidP="0021721D">
            <w:pPr>
              <w:jc w:val="center"/>
              <w:rPr>
                <w:i/>
              </w:rPr>
            </w:pPr>
            <w:proofErr w:type="gramStart"/>
            <w:r w:rsidRPr="00AE1AD1">
              <w:rPr>
                <w:b/>
                <w:sz w:val="44"/>
                <w:szCs w:val="44"/>
              </w:rPr>
              <w:t>П</w:t>
            </w:r>
            <w:proofErr w:type="gramEnd"/>
            <w:r w:rsidRPr="00AE1AD1">
              <w:rPr>
                <w:b/>
                <w:sz w:val="44"/>
                <w:szCs w:val="44"/>
              </w:rPr>
              <w:t xml:space="preserve"> О С Т А Н О В Л Е Н И Е</w:t>
            </w:r>
          </w:p>
        </w:tc>
      </w:tr>
    </w:tbl>
    <w:p w:rsidR="007F1F6B" w:rsidRDefault="007F1F6B" w:rsidP="00F76B5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 </w:t>
      </w:r>
    </w:p>
    <w:p w:rsidR="00A57D10" w:rsidRDefault="00A57D10" w:rsidP="00F76B5C">
      <w:pPr>
        <w:pStyle w:val="ConsPlusTitle"/>
        <w:widowControl/>
        <w:rPr>
          <w:rFonts w:ascii="Times New Roman" w:hAnsi="Times New Roman" w:cs="Times New Roman"/>
          <w:b w:val="0"/>
          <w:sz w:val="24"/>
          <w:szCs w:val="24"/>
        </w:rPr>
      </w:pPr>
    </w:p>
    <w:p w:rsidR="007F1F6B" w:rsidRDefault="007F1F6B" w:rsidP="00F76B5C">
      <w:pPr>
        <w:pStyle w:val="ConsPlusTitle"/>
        <w:widowControl/>
        <w:rPr>
          <w:rFonts w:ascii="Times New Roman" w:hAnsi="Times New Roman" w:cs="Times New Roman"/>
          <w:b w:val="0"/>
          <w:sz w:val="24"/>
          <w:szCs w:val="24"/>
        </w:rPr>
      </w:pPr>
      <w:r>
        <w:rPr>
          <w:rFonts w:ascii="Times New Roman" w:hAnsi="Times New Roman" w:cs="Times New Roman"/>
          <w:b w:val="0"/>
          <w:sz w:val="24"/>
          <w:szCs w:val="24"/>
        </w:rPr>
        <w:t xml:space="preserve">от </w:t>
      </w:r>
      <w:r w:rsidR="00A57D10">
        <w:rPr>
          <w:rFonts w:ascii="Times New Roman" w:hAnsi="Times New Roman" w:cs="Times New Roman"/>
          <w:b w:val="0"/>
          <w:sz w:val="24"/>
          <w:szCs w:val="24"/>
        </w:rPr>
        <w:t xml:space="preserve">25.12.2020                    </w:t>
      </w:r>
      <w:r w:rsidRPr="007D775E">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A57D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00A57D10">
        <w:rPr>
          <w:rFonts w:ascii="Times New Roman" w:hAnsi="Times New Roman" w:cs="Times New Roman"/>
          <w:b w:val="0"/>
          <w:sz w:val="24"/>
          <w:szCs w:val="24"/>
        </w:rPr>
        <w:t>254</w:t>
      </w:r>
    </w:p>
    <w:p w:rsidR="007F1F6B" w:rsidRDefault="007F1F6B" w:rsidP="00F76B5C">
      <w:pPr>
        <w:pStyle w:val="ConsPlusTitle"/>
        <w:widowControl/>
        <w:rPr>
          <w:rFonts w:ascii="Times New Roman" w:hAnsi="Times New Roman" w:cs="Times New Roman"/>
          <w:b w:val="0"/>
          <w:sz w:val="24"/>
          <w:szCs w:val="24"/>
        </w:rPr>
      </w:pPr>
    </w:p>
    <w:p w:rsidR="007F1F6B" w:rsidRDefault="007F1F6B" w:rsidP="00F76B5C">
      <w:pPr>
        <w:pStyle w:val="ConsPlusTitle"/>
        <w:widowControl/>
        <w:rPr>
          <w:rFonts w:ascii="Times New Roman" w:hAnsi="Times New Roman" w:cs="Times New Roman"/>
          <w:b w:val="0"/>
          <w:sz w:val="24"/>
          <w:szCs w:val="24"/>
        </w:rPr>
      </w:pPr>
    </w:p>
    <w:p w:rsidR="007F1F6B" w:rsidRPr="00443991" w:rsidRDefault="007F1F6B" w:rsidP="00443991">
      <w:pPr>
        <w:pStyle w:val="ConsPlusTitle"/>
        <w:widowControl/>
        <w:rPr>
          <w:rFonts w:ascii="Times New Roman" w:hAnsi="Times New Roman" w:cs="Times New Roman"/>
          <w:b w:val="0"/>
          <w:i/>
          <w:sz w:val="24"/>
          <w:szCs w:val="24"/>
        </w:rPr>
      </w:pPr>
      <w:r w:rsidRPr="00443991">
        <w:rPr>
          <w:rFonts w:ascii="Times New Roman" w:hAnsi="Times New Roman" w:cs="Times New Roman"/>
          <w:b w:val="0"/>
          <w:i/>
          <w:sz w:val="24"/>
          <w:szCs w:val="24"/>
        </w:rPr>
        <w:t xml:space="preserve">Об утверждении </w:t>
      </w:r>
      <w:r>
        <w:rPr>
          <w:rFonts w:ascii="Times New Roman" w:hAnsi="Times New Roman" w:cs="Times New Roman"/>
          <w:b w:val="0"/>
          <w:i/>
          <w:sz w:val="24"/>
          <w:szCs w:val="24"/>
        </w:rPr>
        <w:t xml:space="preserve">муниципальной </w:t>
      </w:r>
      <w:r w:rsidRPr="00443991">
        <w:rPr>
          <w:rFonts w:ascii="Times New Roman" w:hAnsi="Times New Roman" w:cs="Times New Roman"/>
          <w:b w:val="0"/>
          <w:i/>
          <w:sz w:val="24"/>
          <w:szCs w:val="24"/>
        </w:rPr>
        <w:t xml:space="preserve">целевой программы </w:t>
      </w:r>
    </w:p>
    <w:p w:rsidR="007F1F6B" w:rsidRPr="00443991" w:rsidRDefault="007F1F6B" w:rsidP="00F76B5C">
      <w:pPr>
        <w:pStyle w:val="ConsPlusTitle"/>
        <w:widowControl/>
        <w:rPr>
          <w:rFonts w:ascii="Times New Roman" w:hAnsi="Times New Roman" w:cs="Times New Roman"/>
          <w:b w:val="0"/>
          <w:i/>
          <w:sz w:val="24"/>
          <w:szCs w:val="24"/>
        </w:rPr>
      </w:pPr>
      <w:r w:rsidRPr="00443991">
        <w:rPr>
          <w:rFonts w:ascii="Times New Roman" w:hAnsi="Times New Roman" w:cs="Times New Roman"/>
          <w:b w:val="0"/>
          <w:i/>
          <w:sz w:val="24"/>
          <w:szCs w:val="24"/>
        </w:rPr>
        <w:t xml:space="preserve">«Обеспечение жильем молодых семей </w:t>
      </w:r>
      <w:proofErr w:type="gramStart"/>
      <w:r w:rsidRPr="00443991">
        <w:rPr>
          <w:rFonts w:ascii="Times New Roman" w:hAnsi="Times New Roman" w:cs="Times New Roman"/>
          <w:b w:val="0"/>
          <w:i/>
          <w:sz w:val="24"/>
          <w:szCs w:val="24"/>
        </w:rPr>
        <w:t>муниципального</w:t>
      </w:r>
      <w:proofErr w:type="gramEnd"/>
    </w:p>
    <w:p w:rsidR="007F1F6B" w:rsidRDefault="007F1F6B" w:rsidP="00F76B5C">
      <w:pPr>
        <w:pStyle w:val="ConsPlusTitle"/>
        <w:widowControl/>
        <w:rPr>
          <w:rFonts w:ascii="Times New Roman" w:hAnsi="Times New Roman" w:cs="Times New Roman"/>
          <w:b w:val="0"/>
          <w:i/>
          <w:sz w:val="24"/>
          <w:szCs w:val="24"/>
        </w:rPr>
      </w:pPr>
      <w:r w:rsidRPr="00443991">
        <w:rPr>
          <w:rFonts w:ascii="Times New Roman" w:hAnsi="Times New Roman" w:cs="Times New Roman"/>
          <w:b w:val="0"/>
          <w:i/>
          <w:sz w:val="24"/>
          <w:szCs w:val="24"/>
        </w:rPr>
        <w:t xml:space="preserve"> образования </w:t>
      </w:r>
      <w:proofErr w:type="gramStart"/>
      <w:r w:rsidRPr="00443991">
        <w:rPr>
          <w:rFonts w:ascii="Times New Roman" w:hAnsi="Times New Roman" w:cs="Times New Roman"/>
          <w:b w:val="0"/>
          <w:i/>
          <w:sz w:val="24"/>
          <w:szCs w:val="24"/>
        </w:rPr>
        <w:t>Павловское</w:t>
      </w:r>
      <w:proofErr w:type="gramEnd"/>
      <w:r w:rsidRPr="00443991">
        <w:rPr>
          <w:rFonts w:ascii="Times New Roman" w:hAnsi="Times New Roman" w:cs="Times New Roman"/>
          <w:b w:val="0"/>
          <w:i/>
          <w:sz w:val="24"/>
          <w:szCs w:val="24"/>
        </w:rPr>
        <w:t xml:space="preserve"> Суздальского района </w:t>
      </w:r>
    </w:p>
    <w:p w:rsidR="007F1F6B" w:rsidRDefault="007F1F6B" w:rsidP="00F76B5C">
      <w:pPr>
        <w:pStyle w:val="ConsPlusTitle"/>
        <w:widowControl/>
        <w:rPr>
          <w:rFonts w:ascii="Times New Roman" w:hAnsi="Times New Roman" w:cs="Times New Roman"/>
          <w:b w:val="0"/>
          <w:i/>
          <w:sz w:val="24"/>
          <w:szCs w:val="24"/>
        </w:rPr>
      </w:pPr>
      <w:r w:rsidRPr="00443991">
        <w:rPr>
          <w:rFonts w:ascii="Times New Roman" w:hAnsi="Times New Roman" w:cs="Times New Roman"/>
          <w:b w:val="0"/>
          <w:i/>
          <w:sz w:val="24"/>
          <w:szCs w:val="24"/>
        </w:rPr>
        <w:t>Владимирской области на 20</w:t>
      </w:r>
      <w:r>
        <w:rPr>
          <w:rFonts w:ascii="Times New Roman" w:hAnsi="Times New Roman" w:cs="Times New Roman"/>
          <w:b w:val="0"/>
          <w:i/>
          <w:sz w:val="24"/>
          <w:szCs w:val="24"/>
        </w:rPr>
        <w:t>21-2025</w:t>
      </w:r>
      <w:r w:rsidRPr="00443991">
        <w:rPr>
          <w:rFonts w:ascii="Times New Roman" w:hAnsi="Times New Roman" w:cs="Times New Roman"/>
          <w:b w:val="0"/>
          <w:i/>
          <w:sz w:val="24"/>
          <w:szCs w:val="24"/>
        </w:rPr>
        <w:t xml:space="preserve"> годы»</w:t>
      </w:r>
    </w:p>
    <w:p w:rsidR="007F1F6B" w:rsidRPr="000B49E2" w:rsidRDefault="007F1F6B" w:rsidP="00F76B5C">
      <w:pPr>
        <w:pStyle w:val="ConsPlusTitle"/>
        <w:widowControl/>
        <w:jc w:val="both"/>
        <w:rPr>
          <w:rFonts w:ascii="Times New Roman" w:hAnsi="Times New Roman" w:cs="Times New Roman"/>
          <w:b w:val="0"/>
          <w:i/>
          <w:sz w:val="24"/>
          <w:szCs w:val="24"/>
        </w:rPr>
      </w:pPr>
    </w:p>
    <w:p w:rsidR="007F1F6B" w:rsidRDefault="007F1F6B" w:rsidP="00F76B5C">
      <w:pPr>
        <w:pStyle w:val="ConsPlusTitle"/>
        <w:widowControl/>
        <w:jc w:val="both"/>
        <w:rPr>
          <w:rFonts w:ascii="Times New Roman" w:hAnsi="Times New Roman" w:cs="Times New Roman"/>
          <w:b w:val="0"/>
          <w:sz w:val="24"/>
          <w:szCs w:val="24"/>
        </w:rPr>
      </w:pPr>
    </w:p>
    <w:p w:rsidR="007F1F6B" w:rsidRDefault="007F1F6B" w:rsidP="00F76B5C">
      <w:pPr>
        <w:pStyle w:val="ConsPlusTitle"/>
        <w:widowControl/>
        <w:jc w:val="both"/>
        <w:rPr>
          <w:rFonts w:ascii="Times New Roman" w:hAnsi="Times New Roman" w:cs="Times New Roman"/>
          <w:b w:val="0"/>
          <w:sz w:val="24"/>
          <w:szCs w:val="24"/>
        </w:rPr>
      </w:pPr>
    </w:p>
    <w:p w:rsidR="007F1F6B" w:rsidRPr="006B67BF" w:rsidRDefault="007F1F6B" w:rsidP="00871980">
      <w:pPr>
        <w:ind w:firstLine="708"/>
        <w:jc w:val="both"/>
        <w:rPr>
          <w:b/>
        </w:rPr>
      </w:pPr>
      <w:proofErr w:type="gramStart"/>
      <w:r w:rsidRPr="003D447A">
        <w:rPr>
          <w:color w:val="22272F"/>
          <w:shd w:val="clear" w:color="auto" w:fill="FFFFFF"/>
        </w:rPr>
        <w:t>В целях оказания молодым семьям государственной и муниципальной поддержки в улучшении жилищных условий,</w:t>
      </w:r>
      <w:r>
        <w:rPr>
          <w:color w:val="22272F"/>
          <w:shd w:val="clear" w:color="auto" w:fill="FFFFFF"/>
        </w:rPr>
        <w:t xml:space="preserve"> реализации Указа Президента Российской Федерации от 7 мая 2012 года №600 «О мерах по обеспечению граждан Российской Федерации доступным и комфортным жильем и повышению качества жилищно-коммунальных услуг», Постановлением Правительства Российской Федерации от 30.12.2017 №1710 «Об утверждении государственной  программы Российской Федерации «Обеспечение доступным и комфортным жильем и коммунальными</w:t>
      </w:r>
      <w:proofErr w:type="gramEnd"/>
      <w:r>
        <w:rPr>
          <w:color w:val="22272F"/>
          <w:shd w:val="clear" w:color="auto" w:fill="FFFFFF"/>
        </w:rPr>
        <w:t xml:space="preserve"> </w:t>
      </w:r>
      <w:proofErr w:type="gramStart"/>
      <w:r>
        <w:rPr>
          <w:color w:val="22272F"/>
          <w:shd w:val="clear" w:color="auto" w:fill="FFFFFF"/>
        </w:rPr>
        <w:t>услугами граждан Российской Федерации», Стратегии социально-экономического развития Владимирской области до 2027 года, утвержденной Указом Губернатора Владимирской области от 02.06.2009 №10, Постановлением Губернатора области от 17.12.2013 №1390 «Об утверждении государственной программы Владимирской области «Обеспечение доступным и комфортным жильем населения Владимирской области», постановлением администрации муниципального образования Павловское Суздальского района Владимирской области от 29.12.2017 №124 «Об утверждении Порядка разработки, формирования, реализации и оценки</w:t>
      </w:r>
      <w:proofErr w:type="gramEnd"/>
      <w:r>
        <w:rPr>
          <w:color w:val="22272F"/>
          <w:shd w:val="clear" w:color="auto" w:fill="FFFFFF"/>
        </w:rPr>
        <w:t xml:space="preserve"> эффективности муниципальных программ муниципального образования Павловское»,</w:t>
      </w:r>
      <w:r w:rsidRPr="003D447A">
        <w:rPr>
          <w:color w:val="22272F"/>
          <w:shd w:val="clear" w:color="auto" w:fill="FFFFFF"/>
        </w:rPr>
        <w:t xml:space="preserve"> </w:t>
      </w:r>
      <w:proofErr w:type="gramStart"/>
      <w:r>
        <w:rPr>
          <w:color w:val="22272F"/>
          <w:shd w:val="clear" w:color="auto" w:fill="FFFFFF"/>
        </w:rPr>
        <w:t xml:space="preserve">руководствуясь статьей 179 </w:t>
      </w:r>
      <w:r w:rsidRPr="003D447A">
        <w:rPr>
          <w:color w:val="22272F"/>
          <w:shd w:val="clear" w:color="auto" w:fill="FFFFFF"/>
        </w:rPr>
        <w:t xml:space="preserve">Бюджетного кодекса Российской Федерации </w:t>
      </w:r>
      <w:r w:rsidRPr="009170BB">
        <w:t>и</w:t>
      </w:r>
      <w:r w:rsidRPr="00871980">
        <w:t xml:space="preserve"> </w:t>
      </w:r>
      <w:r>
        <w:t xml:space="preserve">Уставом муниципального образования Павловское сельское поселение Суздальского района Владимирской области  </w:t>
      </w:r>
      <w:r>
        <w:rPr>
          <w:b/>
        </w:rPr>
        <w:t>постановляет</w:t>
      </w:r>
      <w:proofErr w:type="gramEnd"/>
      <w:r w:rsidRPr="006B67BF">
        <w:t>:</w:t>
      </w:r>
    </w:p>
    <w:p w:rsidR="007F1F6B" w:rsidRPr="005E7FB6" w:rsidRDefault="007F1F6B" w:rsidP="00DD4835">
      <w:pPr>
        <w:pStyle w:val="ConsPlusNormal"/>
        <w:widowControl/>
        <w:ind w:firstLine="708"/>
        <w:jc w:val="both"/>
        <w:rPr>
          <w:rFonts w:ascii="Times New Roman" w:hAnsi="Times New Roman" w:cs="Times New Roman"/>
          <w:sz w:val="24"/>
          <w:szCs w:val="24"/>
        </w:rPr>
      </w:pPr>
      <w:r w:rsidRPr="006B67BF">
        <w:rPr>
          <w:rFonts w:ascii="Times New Roman" w:hAnsi="Times New Roman" w:cs="Times New Roman"/>
          <w:sz w:val="24"/>
          <w:szCs w:val="24"/>
        </w:rPr>
        <w:t>1</w:t>
      </w:r>
      <w:r>
        <w:rPr>
          <w:rFonts w:ascii="Times New Roman" w:hAnsi="Times New Roman" w:cs="Times New Roman"/>
          <w:sz w:val="24"/>
          <w:szCs w:val="24"/>
        </w:rPr>
        <w:t>. Утвердить муниципальную целевую программу «Обеспечение жильем молодых семей муниципального образования Павловское Суздальского района Владимирской области на 2021-</w:t>
      </w:r>
      <w:r w:rsidRPr="005E7FB6">
        <w:rPr>
          <w:rFonts w:ascii="Times New Roman" w:hAnsi="Times New Roman" w:cs="Times New Roman"/>
          <w:sz w:val="24"/>
          <w:szCs w:val="24"/>
        </w:rPr>
        <w:t>202</w:t>
      </w:r>
      <w:r>
        <w:rPr>
          <w:rFonts w:ascii="Times New Roman" w:hAnsi="Times New Roman" w:cs="Times New Roman"/>
          <w:sz w:val="24"/>
          <w:szCs w:val="24"/>
        </w:rPr>
        <w:t>5</w:t>
      </w:r>
      <w:r w:rsidRPr="005E7FB6">
        <w:rPr>
          <w:rFonts w:ascii="Times New Roman" w:hAnsi="Times New Roman" w:cs="Times New Roman"/>
          <w:sz w:val="24"/>
          <w:szCs w:val="24"/>
        </w:rPr>
        <w:t xml:space="preserve"> годы» согласно приложению.</w:t>
      </w:r>
    </w:p>
    <w:p w:rsidR="007F1F6B" w:rsidRPr="00871980" w:rsidRDefault="007F1F6B" w:rsidP="00871980">
      <w:pPr>
        <w:pStyle w:val="ConsPlusTitle"/>
        <w:widowControl/>
        <w:ind w:firstLine="709"/>
        <w:jc w:val="both"/>
        <w:rPr>
          <w:rFonts w:ascii="Times New Roman" w:hAnsi="Times New Roman" w:cs="Times New Roman"/>
          <w:b w:val="0"/>
          <w:sz w:val="24"/>
          <w:szCs w:val="24"/>
        </w:rPr>
      </w:pPr>
      <w:r w:rsidRPr="005E7FB6">
        <w:rPr>
          <w:rFonts w:ascii="Times New Roman" w:hAnsi="Times New Roman" w:cs="Times New Roman"/>
          <w:b w:val="0"/>
          <w:sz w:val="24"/>
          <w:szCs w:val="24"/>
        </w:rPr>
        <w:t xml:space="preserve">2. </w:t>
      </w:r>
      <w:r>
        <w:rPr>
          <w:rFonts w:ascii="Times New Roman" w:hAnsi="Times New Roman" w:cs="Times New Roman"/>
          <w:b w:val="0"/>
          <w:sz w:val="24"/>
          <w:szCs w:val="24"/>
        </w:rPr>
        <w:t>П</w:t>
      </w:r>
      <w:r w:rsidRPr="005E7FB6">
        <w:rPr>
          <w:rFonts w:ascii="Times New Roman" w:hAnsi="Times New Roman" w:cs="Times New Roman"/>
          <w:b w:val="0"/>
          <w:sz w:val="24"/>
          <w:szCs w:val="24"/>
        </w:rPr>
        <w:t xml:space="preserve">остановление администрации муниципального образования Павловское Суздальского района Владимирской области от </w:t>
      </w:r>
      <w:r>
        <w:rPr>
          <w:rFonts w:ascii="Times New Roman" w:hAnsi="Times New Roman" w:cs="Times New Roman"/>
          <w:b w:val="0"/>
          <w:sz w:val="24"/>
          <w:szCs w:val="24"/>
        </w:rPr>
        <w:t>28</w:t>
      </w:r>
      <w:r w:rsidRPr="005E7FB6">
        <w:rPr>
          <w:rFonts w:ascii="Times New Roman" w:hAnsi="Times New Roman" w:cs="Times New Roman"/>
          <w:b w:val="0"/>
          <w:sz w:val="24"/>
          <w:szCs w:val="24"/>
        </w:rPr>
        <w:t>.12.201</w:t>
      </w:r>
      <w:r>
        <w:rPr>
          <w:rFonts w:ascii="Times New Roman" w:hAnsi="Times New Roman" w:cs="Times New Roman"/>
          <w:b w:val="0"/>
          <w:sz w:val="24"/>
          <w:szCs w:val="24"/>
        </w:rPr>
        <w:t>8</w:t>
      </w:r>
      <w:r w:rsidRPr="005E7FB6">
        <w:rPr>
          <w:rFonts w:ascii="Times New Roman" w:hAnsi="Times New Roman" w:cs="Times New Roman"/>
          <w:b w:val="0"/>
          <w:sz w:val="24"/>
          <w:szCs w:val="24"/>
        </w:rPr>
        <w:t xml:space="preserve"> № </w:t>
      </w:r>
      <w:r>
        <w:rPr>
          <w:rFonts w:ascii="Times New Roman" w:hAnsi="Times New Roman" w:cs="Times New Roman"/>
          <w:b w:val="0"/>
          <w:sz w:val="24"/>
          <w:szCs w:val="24"/>
        </w:rPr>
        <w:t>348</w:t>
      </w:r>
      <w:r w:rsidRPr="005E7FB6">
        <w:rPr>
          <w:rFonts w:ascii="Times New Roman" w:hAnsi="Times New Roman" w:cs="Times New Roman"/>
          <w:b w:val="0"/>
          <w:sz w:val="24"/>
          <w:szCs w:val="24"/>
        </w:rPr>
        <w:t xml:space="preserve">  «Об утверждении муниципальной целевой программы «Обеспечение жильем молодых семей муниципального образования Павловское Суздальского района Владимирской области на 201</w:t>
      </w:r>
      <w:r>
        <w:rPr>
          <w:rFonts w:ascii="Times New Roman" w:hAnsi="Times New Roman" w:cs="Times New Roman"/>
          <w:b w:val="0"/>
          <w:sz w:val="24"/>
          <w:szCs w:val="24"/>
        </w:rPr>
        <w:t>9</w:t>
      </w:r>
      <w:r w:rsidRPr="005E7FB6">
        <w:rPr>
          <w:rFonts w:ascii="Times New Roman" w:hAnsi="Times New Roman" w:cs="Times New Roman"/>
          <w:b w:val="0"/>
          <w:sz w:val="24"/>
          <w:szCs w:val="24"/>
        </w:rPr>
        <w:t>-20</w:t>
      </w:r>
      <w:r>
        <w:rPr>
          <w:rFonts w:ascii="Times New Roman" w:hAnsi="Times New Roman" w:cs="Times New Roman"/>
          <w:b w:val="0"/>
          <w:sz w:val="24"/>
          <w:szCs w:val="24"/>
        </w:rPr>
        <w:t>20</w:t>
      </w:r>
      <w:r w:rsidRPr="005E7FB6">
        <w:rPr>
          <w:rFonts w:ascii="Times New Roman" w:hAnsi="Times New Roman" w:cs="Times New Roman"/>
          <w:b w:val="0"/>
          <w:sz w:val="24"/>
          <w:szCs w:val="24"/>
        </w:rPr>
        <w:t xml:space="preserve"> годы»</w:t>
      </w:r>
      <w:r>
        <w:rPr>
          <w:rFonts w:ascii="Times New Roman" w:hAnsi="Times New Roman" w:cs="Times New Roman"/>
          <w:b w:val="0"/>
          <w:sz w:val="24"/>
          <w:szCs w:val="24"/>
        </w:rPr>
        <w:t xml:space="preserve"> с внесением изменений от 30.12.2019 №290</w:t>
      </w:r>
      <w:r w:rsidRPr="003B2BCC">
        <w:rPr>
          <w:rFonts w:ascii="Times New Roman" w:hAnsi="Times New Roman" w:cs="Times New Roman"/>
          <w:b w:val="0"/>
          <w:sz w:val="24"/>
          <w:szCs w:val="24"/>
        </w:rPr>
        <w:t xml:space="preserve"> </w:t>
      </w:r>
      <w:r>
        <w:rPr>
          <w:rFonts w:ascii="Times New Roman" w:hAnsi="Times New Roman" w:cs="Times New Roman"/>
          <w:b w:val="0"/>
          <w:sz w:val="24"/>
          <w:szCs w:val="24"/>
        </w:rPr>
        <w:t>с</w:t>
      </w:r>
      <w:r w:rsidRPr="005E7FB6">
        <w:rPr>
          <w:rFonts w:ascii="Times New Roman" w:hAnsi="Times New Roman" w:cs="Times New Roman"/>
          <w:b w:val="0"/>
          <w:sz w:val="24"/>
          <w:szCs w:val="24"/>
        </w:rPr>
        <w:t>читать утратившим силу.</w:t>
      </w:r>
    </w:p>
    <w:p w:rsidR="007F1F6B" w:rsidRDefault="007F1F6B" w:rsidP="003C11B2">
      <w:pPr>
        <w:pStyle w:val="ConsPlusNormal"/>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7F1F6B" w:rsidRDefault="007F1F6B" w:rsidP="006204FE">
      <w:pPr>
        <w:pStyle w:val="ConsTitle"/>
        <w:widowControl/>
        <w:ind w:right="0" w:firstLine="709"/>
        <w:jc w:val="both"/>
        <w:rPr>
          <w:rFonts w:ascii="Times New Roman" w:hAnsi="Times New Roman" w:cs="Times New Roman"/>
          <w:b w:val="0"/>
          <w:sz w:val="24"/>
          <w:szCs w:val="24"/>
        </w:rPr>
      </w:pPr>
      <w:r w:rsidRPr="00BC6639">
        <w:rPr>
          <w:rFonts w:ascii="Times New Roman" w:hAnsi="Times New Roman" w:cs="Times New Roman"/>
          <w:b w:val="0"/>
          <w:sz w:val="24"/>
          <w:szCs w:val="24"/>
        </w:rPr>
        <w:t>4. Настоящее постановление</w:t>
      </w:r>
      <w:r>
        <w:rPr>
          <w:rFonts w:ascii="Times New Roman" w:hAnsi="Times New Roman" w:cs="Times New Roman"/>
          <w:b w:val="0"/>
          <w:sz w:val="24"/>
          <w:szCs w:val="24"/>
        </w:rPr>
        <w:t xml:space="preserve"> опубликовать в газете «Суздальская новь» и разместить на официальном сайте в сети Интернет.</w:t>
      </w:r>
    </w:p>
    <w:p w:rsidR="007F1F6B" w:rsidRDefault="007F1F6B" w:rsidP="006204FE">
      <w:pPr>
        <w:pStyle w:val="ConsTitle"/>
        <w:widowControl/>
        <w:ind w:right="0" w:firstLine="709"/>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5. </w:t>
      </w:r>
      <w:r w:rsidRPr="00BC6639">
        <w:rPr>
          <w:rFonts w:ascii="Times New Roman" w:hAnsi="Times New Roman" w:cs="Times New Roman"/>
          <w:b w:val="0"/>
          <w:sz w:val="24"/>
          <w:szCs w:val="24"/>
        </w:rPr>
        <w:t xml:space="preserve">Настоящее постановление вступает в силу с момента </w:t>
      </w:r>
      <w:r>
        <w:rPr>
          <w:rFonts w:ascii="Times New Roman" w:hAnsi="Times New Roman" w:cs="Times New Roman"/>
          <w:b w:val="0"/>
          <w:sz w:val="24"/>
          <w:szCs w:val="24"/>
        </w:rPr>
        <w:t>подписания</w:t>
      </w:r>
      <w:r w:rsidRPr="00BC6639">
        <w:rPr>
          <w:rFonts w:ascii="Times New Roman" w:hAnsi="Times New Roman" w:cs="Times New Roman"/>
          <w:b w:val="0"/>
          <w:sz w:val="24"/>
          <w:szCs w:val="24"/>
        </w:rPr>
        <w:t xml:space="preserve"> и</w:t>
      </w:r>
      <w:r>
        <w:rPr>
          <w:rFonts w:ascii="Times New Roman" w:hAnsi="Times New Roman" w:cs="Times New Roman"/>
          <w:b w:val="0"/>
          <w:bCs w:val="0"/>
          <w:sz w:val="24"/>
          <w:szCs w:val="24"/>
        </w:rPr>
        <w:t xml:space="preserve"> распространяется на правоотношения, возникшие с 01.01.2021 года.</w:t>
      </w:r>
    </w:p>
    <w:p w:rsidR="007F1F6B" w:rsidRDefault="007F1F6B" w:rsidP="003C11B2">
      <w:pPr>
        <w:pStyle w:val="ConsPlusNormal"/>
        <w:widowControl/>
        <w:ind w:firstLine="708"/>
        <w:jc w:val="both"/>
        <w:rPr>
          <w:rFonts w:ascii="Times New Roman" w:hAnsi="Times New Roman" w:cs="Times New Roman"/>
          <w:sz w:val="24"/>
          <w:szCs w:val="24"/>
        </w:rPr>
      </w:pPr>
    </w:p>
    <w:p w:rsidR="007F1F6B" w:rsidRPr="00E21BBF" w:rsidRDefault="007F1F6B" w:rsidP="003B2BC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w:t>
      </w:r>
    </w:p>
    <w:p w:rsidR="007F1F6B" w:rsidRDefault="00A57D10" w:rsidP="00B56DA4">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7F1F6B">
        <w:rPr>
          <w:rFonts w:ascii="Times New Roman" w:hAnsi="Times New Roman" w:cs="Times New Roman"/>
          <w:sz w:val="24"/>
          <w:szCs w:val="24"/>
        </w:rPr>
        <w:t>Глава  администрации</w:t>
      </w:r>
    </w:p>
    <w:p w:rsidR="007F1F6B" w:rsidRPr="0006063E" w:rsidRDefault="00A57D10" w:rsidP="00A57D10">
      <w:pPr>
        <w:pStyle w:val="ConsPlusNormal"/>
        <w:widowControl/>
        <w:ind w:firstLine="0"/>
        <w:jc w:val="right"/>
        <w:rPr>
          <w:i/>
        </w:rPr>
      </w:pPr>
      <w:r>
        <w:rPr>
          <w:rFonts w:ascii="Times New Roman" w:hAnsi="Times New Roman" w:cs="Times New Roman"/>
          <w:sz w:val="24"/>
          <w:szCs w:val="24"/>
        </w:rPr>
        <w:t xml:space="preserve"> </w:t>
      </w:r>
      <w:r w:rsidR="007F1F6B">
        <w:rPr>
          <w:rFonts w:ascii="Times New Roman" w:hAnsi="Times New Roman" w:cs="Times New Roman"/>
          <w:sz w:val="24"/>
          <w:szCs w:val="24"/>
        </w:rPr>
        <w:t xml:space="preserve">муниципального образования Павловское                                                   </w:t>
      </w:r>
      <w:r>
        <w:rPr>
          <w:rFonts w:ascii="Times New Roman" w:hAnsi="Times New Roman" w:cs="Times New Roman"/>
          <w:sz w:val="24"/>
          <w:szCs w:val="24"/>
        </w:rPr>
        <w:t xml:space="preserve">           </w:t>
      </w:r>
      <w:r w:rsidR="007F1F6B">
        <w:rPr>
          <w:rFonts w:ascii="Times New Roman" w:hAnsi="Times New Roman" w:cs="Times New Roman"/>
          <w:sz w:val="24"/>
          <w:szCs w:val="24"/>
        </w:rPr>
        <w:t xml:space="preserve">      О.К.Гусева</w:t>
      </w:r>
      <w:r w:rsidR="007F1F6B">
        <w:br w:type="page"/>
      </w:r>
      <w:r w:rsidR="007F1F6B" w:rsidRPr="00C10997">
        <w:rPr>
          <w:rFonts w:ascii="Times New Roman" w:hAnsi="Times New Roman" w:cs="Times New Roman"/>
          <w:sz w:val="24"/>
          <w:szCs w:val="24"/>
        </w:rPr>
        <w:lastRenderedPageBreak/>
        <w:t>Приложение</w:t>
      </w:r>
    </w:p>
    <w:p w:rsidR="007F1F6B" w:rsidRPr="0006063E" w:rsidRDefault="007F1F6B" w:rsidP="00871980">
      <w:pPr>
        <w:jc w:val="right"/>
        <w:rPr>
          <w:i/>
        </w:rPr>
      </w:pPr>
      <w:r>
        <w:t xml:space="preserve">к </w:t>
      </w:r>
      <w:r w:rsidRPr="0006063E">
        <w:t xml:space="preserve">постановлению администрации </w:t>
      </w:r>
    </w:p>
    <w:p w:rsidR="007F1F6B" w:rsidRPr="0006063E" w:rsidRDefault="007F1F6B" w:rsidP="00871980">
      <w:pPr>
        <w:jc w:val="right"/>
        <w:rPr>
          <w:i/>
        </w:rPr>
      </w:pPr>
      <w:r w:rsidRPr="0006063E">
        <w:t xml:space="preserve">муниципального образования </w:t>
      </w:r>
      <w:proofErr w:type="gramStart"/>
      <w:r w:rsidRPr="0006063E">
        <w:t>Павловское</w:t>
      </w:r>
      <w:proofErr w:type="gramEnd"/>
      <w:r w:rsidRPr="0006063E">
        <w:t xml:space="preserve"> </w:t>
      </w:r>
    </w:p>
    <w:p w:rsidR="007F1F6B" w:rsidRPr="00871980" w:rsidRDefault="007F1F6B" w:rsidP="00574E7F">
      <w:pPr>
        <w:jc w:val="right"/>
        <w:rPr>
          <w:sz w:val="18"/>
          <w:szCs w:val="18"/>
        </w:rPr>
      </w:pPr>
      <w:r w:rsidRPr="00871980">
        <w:t xml:space="preserve">от </w:t>
      </w:r>
      <w:r w:rsidR="00A57D10">
        <w:t>25.12.2020</w:t>
      </w:r>
      <w:r w:rsidRPr="00871980">
        <w:t xml:space="preserve"> № </w:t>
      </w:r>
      <w:r w:rsidR="00A57D10">
        <w:t>254</w:t>
      </w:r>
    </w:p>
    <w:p w:rsidR="007F1F6B" w:rsidRPr="00861563" w:rsidRDefault="007F1F6B" w:rsidP="00574E7F">
      <w:pPr>
        <w:jc w:val="both"/>
        <w:rPr>
          <w:sz w:val="18"/>
          <w:szCs w:val="18"/>
        </w:rPr>
      </w:pPr>
    </w:p>
    <w:p w:rsidR="007F1F6B" w:rsidRPr="00861563" w:rsidRDefault="007F1F6B" w:rsidP="00574E7F">
      <w:pPr>
        <w:jc w:val="center"/>
        <w:rPr>
          <w:b/>
        </w:rPr>
      </w:pPr>
      <w:r>
        <w:rPr>
          <w:b/>
        </w:rPr>
        <w:t>П</w:t>
      </w:r>
      <w:r w:rsidRPr="00861563">
        <w:rPr>
          <w:b/>
        </w:rPr>
        <w:t xml:space="preserve">рограмма </w:t>
      </w:r>
    </w:p>
    <w:p w:rsidR="007F1F6B" w:rsidRPr="00861563" w:rsidRDefault="007F1F6B" w:rsidP="00574E7F">
      <w:pPr>
        <w:jc w:val="center"/>
        <w:rPr>
          <w:b/>
        </w:rPr>
      </w:pPr>
      <w:r w:rsidRPr="00861563">
        <w:rPr>
          <w:b/>
        </w:rPr>
        <w:t>«Обеспечение жильем молодых семей муниципального образования Павловское Суздальского района Владимирской области на 20</w:t>
      </w:r>
      <w:r>
        <w:rPr>
          <w:b/>
        </w:rPr>
        <w:t>21</w:t>
      </w:r>
      <w:r w:rsidRPr="00861563">
        <w:rPr>
          <w:b/>
        </w:rPr>
        <w:t>-20</w:t>
      </w:r>
      <w:r>
        <w:rPr>
          <w:b/>
        </w:rPr>
        <w:t>25</w:t>
      </w:r>
      <w:r w:rsidRPr="00861563">
        <w:rPr>
          <w:b/>
        </w:rPr>
        <w:t xml:space="preserve"> годы»</w:t>
      </w:r>
    </w:p>
    <w:p w:rsidR="007F1F6B" w:rsidRPr="00861563" w:rsidRDefault="007F1F6B" w:rsidP="00574E7F">
      <w:pPr>
        <w:jc w:val="center"/>
      </w:pPr>
    </w:p>
    <w:p w:rsidR="007F1F6B" w:rsidRDefault="007F1F6B" w:rsidP="00011D2A">
      <w:pPr>
        <w:jc w:val="center"/>
      </w:pPr>
      <w:r>
        <w:t xml:space="preserve">1. </w:t>
      </w:r>
      <w:r w:rsidRPr="00861563">
        <w:t xml:space="preserve">Паспорт </w:t>
      </w:r>
      <w:r>
        <w:t>П</w:t>
      </w:r>
      <w:r w:rsidRPr="00861563">
        <w:t>рограммы</w:t>
      </w:r>
      <w:r>
        <w:t xml:space="preserve"> </w:t>
      </w:r>
      <w:r w:rsidRPr="00861563">
        <w:t xml:space="preserve">«Обеспечение жильем молодых семей </w:t>
      </w:r>
    </w:p>
    <w:p w:rsidR="007F1F6B" w:rsidRDefault="007F1F6B" w:rsidP="00011D2A">
      <w:pPr>
        <w:jc w:val="center"/>
      </w:pPr>
      <w:r w:rsidRPr="00861563">
        <w:t xml:space="preserve">муниципального образования </w:t>
      </w:r>
      <w:proofErr w:type="gramStart"/>
      <w:r w:rsidRPr="00861563">
        <w:t>Павловское</w:t>
      </w:r>
      <w:proofErr w:type="gramEnd"/>
      <w:r w:rsidRPr="00861563">
        <w:t xml:space="preserve"> </w:t>
      </w:r>
    </w:p>
    <w:p w:rsidR="007F1F6B" w:rsidRPr="00861563" w:rsidRDefault="007F1F6B" w:rsidP="00011D2A">
      <w:pPr>
        <w:jc w:val="center"/>
      </w:pPr>
      <w:r w:rsidRPr="00861563">
        <w:t>Суздальского ра</w:t>
      </w:r>
      <w:r>
        <w:t>йона Владимирской области на 2021-2025</w:t>
      </w:r>
      <w:r w:rsidRPr="00861563">
        <w:t xml:space="preserve"> годы»</w:t>
      </w:r>
    </w:p>
    <w:p w:rsidR="007F1F6B" w:rsidRPr="00861563" w:rsidRDefault="007F1F6B" w:rsidP="00574E7F">
      <w:pPr>
        <w:jc w:val="cente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7016"/>
      </w:tblGrid>
      <w:tr w:rsidR="007F1F6B" w:rsidRPr="000B135D" w:rsidTr="003B2BCC">
        <w:tc>
          <w:tcPr>
            <w:tcW w:w="2448" w:type="dxa"/>
          </w:tcPr>
          <w:p w:rsidR="007F1F6B" w:rsidRPr="000B135D" w:rsidRDefault="007F1F6B" w:rsidP="00674E5B">
            <w:r w:rsidRPr="000B135D">
              <w:t>Наименование программы</w:t>
            </w:r>
          </w:p>
        </w:tc>
        <w:tc>
          <w:tcPr>
            <w:tcW w:w="7016" w:type="dxa"/>
          </w:tcPr>
          <w:p w:rsidR="007F1F6B" w:rsidRPr="000B135D" w:rsidRDefault="007F1F6B" w:rsidP="00E468B0">
            <w:pPr>
              <w:jc w:val="both"/>
              <w:rPr>
                <w:sz w:val="20"/>
                <w:szCs w:val="20"/>
              </w:rPr>
            </w:pPr>
            <w:r w:rsidRPr="000B135D">
              <w:t>«Обеспечение жильем молодых семей муниципального образования Павловское Суздальского района Владимирской области на 2021-2025 годы»</w:t>
            </w:r>
          </w:p>
        </w:tc>
      </w:tr>
      <w:tr w:rsidR="007F1F6B" w:rsidRPr="000B135D" w:rsidTr="003B2BCC">
        <w:tc>
          <w:tcPr>
            <w:tcW w:w="2448" w:type="dxa"/>
          </w:tcPr>
          <w:p w:rsidR="007F1F6B" w:rsidRPr="000B135D" w:rsidRDefault="00F90C2C" w:rsidP="00674E5B">
            <w:r w:rsidRPr="000B135D">
              <w:t>Участники</w:t>
            </w:r>
          </w:p>
        </w:tc>
        <w:tc>
          <w:tcPr>
            <w:tcW w:w="7016" w:type="dxa"/>
          </w:tcPr>
          <w:p w:rsidR="007F1F6B" w:rsidRPr="000B135D" w:rsidRDefault="00F90C2C" w:rsidP="00F90C2C">
            <w:pPr>
              <w:jc w:val="both"/>
            </w:pPr>
            <w:r w:rsidRPr="000B135D">
              <w:t xml:space="preserve">Молодые семьи муниципального образования </w:t>
            </w:r>
            <w:proofErr w:type="gramStart"/>
            <w:r w:rsidRPr="000B135D">
              <w:t>Павловское</w:t>
            </w:r>
            <w:proofErr w:type="gramEnd"/>
            <w:r w:rsidRPr="000B135D">
              <w:t>, нуждающиеся в улучшении жилищных условий</w:t>
            </w:r>
          </w:p>
        </w:tc>
      </w:tr>
      <w:tr w:rsidR="007F1F6B" w:rsidRPr="000B135D" w:rsidTr="003B2BCC">
        <w:tc>
          <w:tcPr>
            <w:tcW w:w="2448" w:type="dxa"/>
          </w:tcPr>
          <w:p w:rsidR="007F1F6B" w:rsidRPr="000B135D" w:rsidRDefault="007F1F6B" w:rsidP="00574E7F">
            <w:r w:rsidRPr="000B135D">
              <w:t>Цель и задачи Программы</w:t>
            </w:r>
          </w:p>
        </w:tc>
        <w:tc>
          <w:tcPr>
            <w:tcW w:w="7016" w:type="dxa"/>
          </w:tcPr>
          <w:p w:rsidR="00F90C2C" w:rsidRPr="000B135D" w:rsidRDefault="00F90C2C" w:rsidP="00F90C2C">
            <w:pPr>
              <w:pStyle w:val="ac"/>
            </w:pPr>
            <w:r w:rsidRPr="000B135D">
              <w:t xml:space="preserve">Цель: оказание молодым семьям </w:t>
            </w:r>
            <w:r w:rsidR="00D442A5" w:rsidRPr="000B135D">
              <w:t xml:space="preserve">муниципального образования Павловское </w:t>
            </w:r>
            <w:r w:rsidRPr="000B135D">
              <w:t>государственной и муниципальной поддержки в улучшении жилищных условий.</w:t>
            </w:r>
          </w:p>
          <w:p w:rsidR="00F90C2C" w:rsidRPr="000B135D" w:rsidRDefault="00F90C2C" w:rsidP="00F90C2C">
            <w:pPr>
              <w:pStyle w:val="ac"/>
            </w:pPr>
            <w:r w:rsidRPr="000B135D">
              <w:t>Задачи:</w:t>
            </w:r>
          </w:p>
          <w:p w:rsidR="00F90C2C" w:rsidRPr="000B135D" w:rsidRDefault="00F90C2C" w:rsidP="00F90C2C">
            <w:pPr>
              <w:pStyle w:val="ac"/>
            </w:pPr>
            <w:r w:rsidRPr="000B135D">
              <w:t xml:space="preserve">1) предоставление молодым семьям </w:t>
            </w:r>
            <w:r w:rsidR="00D442A5" w:rsidRPr="000B135D">
              <w:t xml:space="preserve">муниципального образования Павловское </w:t>
            </w:r>
            <w:r w:rsidRPr="000B135D">
              <w:t>социальных выплат на приобретение (строительство) жилья;</w:t>
            </w:r>
          </w:p>
          <w:p w:rsidR="00F90C2C" w:rsidRPr="000B135D" w:rsidRDefault="00F90C2C" w:rsidP="00F90C2C">
            <w:pPr>
              <w:pStyle w:val="ac"/>
            </w:pPr>
            <w:r w:rsidRPr="000B135D">
              <w:t>2) привлечение финансовых ресурсов для обеспечения молодых семей благоустроенным жильем;</w:t>
            </w:r>
          </w:p>
          <w:p w:rsidR="007F1F6B" w:rsidRPr="000B135D" w:rsidRDefault="00F90C2C" w:rsidP="00F90C2C">
            <w:pPr>
              <w:jc w:val="both"/>
            </w:pPr>
            <w:r w:rsidRPr="000B135D">
              <w:t>3) пропаганда новых приоритетов демографического поведения молодого поколения, связанных с укреплением семейных отношений и многодетностью</w:t>
            </w:r>
          </w:p>
        </w:tc>
      </w:tr>
      <w:tr w:rsidR="007F1F6B" w:rsidRPr="000B135D" w:rsidTr="003B2BCC">
        <w:tc>
          <w:tcPr>
            <w:tcW w:w="2448" w:type="dxa"/>
          </w:tcPr>
          <w:p w:rsidR="007F1F6B" w:rsidRPr="000B135D" w:rsidRDefault="00F90C2C" w:rsidP="00574E7F">
            <w:r w:rsidRPr="000B135D">
              <w:t>Ответственный исполнитель</w:t>
            </w:r>
            <w:r w:rsidR="007F1F6B" w:rsidRPr="000B135D">
              <w:t xml:space="preserve"> Программы </w:t>
            </w:r>
          </w:p>
        </w:tc>
        <w:tc>
          <w:tcPr>
            <w:tcW w:w="7016" w:type="dxa"/>
          </w:tcPr>
          <w:p w:rsidR="007F1F6B" w:rsidRPr="000B135D" w:rsidRDefault="007F1F6B" w:rsidP="003C49D3">
            <w:pPr>
              <w:jc w:val="both"/>
            </w:pPr>
            <w:r w:rsidRPr="000B135D">
              <w:t xml:space="preserve">Администрация муниципального образования </w:t>
            </w:r>
            <w:proofErr w:type="gramStart"/>
            <w:r w:rsidRPr="000B135D">
              <w:t>Павловское</w:t>
            </w:r>
            <w:proofErr w:type="gramEnd"/>
            <w:r w:rsidRPr="000B135D">
              <w:t xml:space="preserve"> Суздальского района Владимирской области.</w:t>
            </w:r>
          </w:p>
        </w:tc>
      </w:tr>
      <w:tr w:rsidR="007F1F6B" w:rsidRPr="000B135D" w:rsidTr="003B2BCC">
        <w:tc>
          <w:tcPr>
            <w:tcW w:w="2448" w:type="dxa"/>
          </w:tcPr>
          <w:p w:rsidR="007F1F6B" w:rsidRPr="000B135D" w:rsidRDefault="007F1F6B" w:rsidP="00574E7F">
            <w:r w:rsidRPr="000B135D">
              <w:t>Целевые индикаторы и показатели</w:t>
            </w:r>
          </w:p>
        </w:tc>
        <w:tc>
          <w:tcPr>
            <w:tcW w:w="7016" w:type="dxa"/>
          </w:tcPr>
          <w:p w:rsidR="007F1F6B" w:rsidRPr="000B135D" w:rsidRDefault="007F1F6B" w:rsidP="003B6E22">
            <w:pPr>
              <w:pStyle w:val="ac"/>
            </w:pPr>
            <w:r w:rsidRPr="000B135D">
              <w:t>Количество молодых семей, получивших поддержку на улучшение жилищных условий в рамках реализации программы.</w:t>
            </w:r>
          </w:p>
          <w:p w:rsidR="007F1F6B" w:rsidRPr="000B135D" w:rsidRDefault="007F1F6B" w:rsidP="003B6E22">
            <w:pPr>
              <w:jc w:val="both"/>
            </w:pPr>
            <w:r w:rsidRPr="000B135D">
              <w:t>Количество молодых семей, получивших дополнительную социальную выплату в размере 5 процентов расчетной (средней) стоимости жилья при рождении (усыновлении) 1 ребенка.</w:t>
            </w:r>
          </w:p>
        </w:tc>
      </w:tr>
      <w:tr w:rsidR="007F1F6B" w:rsidRPr="000B135D" w:rsidTr="003B2BCC">
        <w:tc>
          <w:tcPr>
            <w:tcW w:w="2448" w:type="dxa"/>
          </w:tcPr>
          <w:p w:rsidR="007F1F6B" w:rsidRPr="000B135D" w:rsidRDefault="00F90C2C" w:rsidP="00574E7F">
            <w:r w:rsidRPr="000B135D">
              <w:t>Этапы и с</w:t>
            </w:r>
            <w:r w:rsidR="007F1F6B" w:rsidRPr="000B135D">
              <w:t>роки реализации Программы</w:t>
            </w:r>
          </w:p>
        </w:tc>
        <w:tc>
          <w:tcPr>
            <w:tcW w:w="7016" w:type="dxa"/>
          </w:tcPr>
          <w:p w:rsidR="007F1F6B" w:rsidRPr="000B135D" w:rsidRDefault="00F90C2C" w:rsidP="00F90C2C">
            <w:pPr>
              <w:jc w:val="both"/>
            </w:pPr>
            <w:r w:rsidRPr="000B135D">
              <w:t>Программа реализуется в период с 2021 по 2025 годы (включительно)</w:t>
            </w:r>
          </w:p>
        </w:tc>
      </w:tr>
      <w:tr w:rsidR="00F90C2C" w:rsidRPr="000B135D" w:rsidTr="003B2BCC">
        <w:tc>
          <w:tcPr>
            <w:tcW w:w="2448" w:type="dxa"/>
          </w:tcPr>
          <w:p w:rsidR="00F90C2C" w:rsidRPr="000B135D" w:rsidRDefault="00F90C2C" w:rsidP="00574E7F">
            <w:bookmarkStart w:id="0" w:name="sub_101"/>
            <w:r w:rsidRPr="000B135D">
              <w:t>Прогнозная оценка ресурсного обеспечения реализации Программы по годам реализации и в разрезе источников финансирования</w:t>
            </w:r>
            <w:bookmarkEnd w:id="0"/>
          </w:p>
        </w:tc>
        <w:tc>
          <w:tcPr>
            <w:tcW w:w="7016" w:type="dxa"/>
          </w:tcPr>
          <w:tbl>
            <w:tblPr>
              <w:tblW w:w="0" w:type="auto"/>
              <w:tblInd w:w="108" w:type="dxa"/>
              <w:tblBorders>
                <w:top w:val="single" w:sz="4" w:space="0" w:color="auto"/>
                <w:left w:val="single" w:sz="4" w:space="0" w:color="auto"/>
                <w:bottom w:val="single" w:sz="4" w:space="0" w:color="auto"/>
                <w:right w:val="single" w:sz="4" w:space="0" w:color="auto"/>
              </w:tblBorders>
              <w:tblLook w:val="0000"/>
            </w:tblPr>
            <w:tblGrid>
              <w:gridCol w:w="1393"/>
              <w:gridCol w:w="1603"/>
              <w:gridCol w:w="1695"/>
              <w:gridCol w:w="1956"/>
              <w:gridCol w:w="35"/>
            </w:tblGrid>
            <w:tr w:rsidR="00F90C2C" w:rsidRPr="000B135D" w:rsidTr="00CD4FB0">
              <w:trPr>
                <w:gridAfter w:val="1"/>
                <w:wAfter w:w="35" w:type="dxa"/>
              </w:trPr>
              <w:tc>
                <w:tcPr>
                  <w:tcW w:w="1393" w:type="dxa"/>
                  <w:tcBorders>
                    <w:top w:val="single" w:sz="4" w:space="0" w:color="auto"/>
                    <w:left w:val="single" w:sz="4" w:space="0" w:color="auto"/>
                    <w:bottom w:val="single" w:sz="4" w:space="0" w:color="auto"/>
                    <w:right w:val="single" w:sz="4" w:space="0" w:color="auto"/>
                  </w:tcBorders>
                </w:tcPr>
                <w:p w:rsidR="00F90C2C" w:rsidRPr="000B135D" w:rsidRDefault="00F90C2C" w:rsidP="00F90C2C">
                  <w:pPr>
                    <w:pStyle w:val="ac"/>
                  </w:pPr>
                  <w:r w:rsidRPr="000B135D">
                    <w:t>Годы реализации</w:t>
                  </w:r>
                </w:p>
              </w:tc>
              <w:tc>
                <w:tcPr>
                  <w:tcW w:w="1603" w:type="dxa"/>
                  <w:tcBorders>
                    <w:top w:val="single" w:sz="4" w:space="0" w:color="auto"/>
                    <w:left w:val="single" w:sz="4" w:space="0" w:color="auto"/>
                    <w:bottom w:val="single" w:sz="4" w:space="0" w:color="auto"/>
                    <w:right w:val="single" w:sz="4" w:space="0" w:color="auto"/>
                  </w:tcBorders>
                </w:tcPr>
                <w:p w:rsidR="00F90C2C" w:rsidRPr="000B135D" w:rsidRDefault="00F90C2C" w:rsidP="00F90C2C">
                  <w:pPr>
                    <w:pStyle w:val="ac"/>
                    <w:jc w:val="center"/>
                  </w:pPr>
                  <w:r w:rsidRPr="000B135D">
                    <w:t>Средства</w:t>
                  </w:r>
                </w:p>
                <w:p w:rsidR="00F90C2C" w:rsidRPr="000B135D" w:rsidRDefault="00F90C2C" w:rsidP="00F90C2C">
                  <w:pPr>
                    <w:pStyle w:val="ac"/>
                    <w:jc w:val="center"/>
                  </w:pPr>
                  <w:r w:rsidRPr="000B135D">
                    <w:t>бюджета</w:t>
                  </w:r>
                </w:p>
                <w:p w:rsidR="00F90C2C" w:rsidRPr="000B135D" w:rsidRDefault="00CD4FB0" w:rsidP="00F90C2C">
                  <w:pPr>
                    <w:pStyle w:val="ac"/>
                    <w:jc w:val="center"/>
                  </w:pPr>
                  <w:r w:rsidRPr="000B135D">
                    <w:t>МО</w:t>
                  </w:r>
                  <w:r w:rsidR="00F90C2C" w:rsidRPr="000B135D">
                    <w:t>,</w:t>
                  </w:r>
                </w:p>
                <w:p w:rsidR="00F90C2C" w:rsidRPr="000B135D" w:rsidRDefault="00F90C2C" w:rsidP="00F90C2C">
                  <w:pPr>
                    <w:pStyle w:val="ac"/>
                    <w:jc w:val="center"/>
                  </w:pPr>
                  <w:r w:rsidRPr="000B135D">
                    <w:t>тыс. руб.</w:t>
                  </w:r>
                </w:p>
              </w:tc>
              <w:tc>
                <w:tcPr>
                  <w:tcW w:w="1695" w:type="dxa"/>
                  <w:tcBorders>
                    <w:top w:val="single" w:sz="4" w:space="0" w:color="auto"/>
                    <w:left w:val="single" w:sz="4" w:space="0" w:color="auto"/>
                    <w:bottom w:val="single" w:sz="4" w:space="0" w:color="auto"/>
                    <w:right w:val="single" w:sz="4" w:space="0" w:color="auto"/>
                  </w:tcBorders>
                </w:tcPr>
                <w:p w:rsidR="00F90C2C" w:rsidRPr="000B135D" w:rsidRDefault="00F90C2C" w:rsidP="00F90C2C">
                  <w:pPr>
                    <w:pStyle w:val="ac"/>
                    <w:jc w:val="center"/>
                  </w:pPr>
                  <w:r w:rsidRPr="000B135D">
                    <w:t>Средства</w:t>
                  </w:r>
                </w:p>
                <w:p w:rsidR="00F90C2C" w:rsidRPr="000B135D" w:rsidRDefault="00F90C2C" w:rsidP="00F90C2C">
                  <w:pPr>
                    <w:pStyle w:val="ac"/>
                    <w:jc w:val="center"/>
                  </w:pPr>
                  <w:r w:rsidRPr="000B135D">
                    <w:t>областного</w:t>
                  </w:r>
                </w:p>
                <w:p w:rsidR="00F90C2C" w:rsidRPr="000B135D" w:rsidRDefault="00F90C2C" w:rsidP="00F90C2C">
                  <w:pPr>
                    <w:pStyle w:val="ac"/>
                    <w:jc w:val="center"/>
                  </w:pPr>
                  <w:r w:rsidRPr="000B135D">
                    <w:t>бюджета,</w:t>
                  </w:r>
                </w:p>
                <w:p w:rsidR="00F90C2C" w:rsidRPr="000B135D" w:rsidRDefault="00F90C2C" w:rsidP="00F90C2C">
                  <w:pPr>
                    <w:pStyle w:val="ac"/>
                    <w:jc w:val="center"/>
                  </w:pPr>
                  <w:r w:rsidRPr="000B135D">
                    <w:t>тыс. руб.</w:t>
                  </w:r>
                </w:p>
              </w:tc>
              <w:tc>
                <w:tcPr>
                  <w:tcW w:w="1956" w:type="dxa"/>
                  <w:tcBorders>
                    <w:top w:val="single" w:sz="4" w:space="0" w:color="auto"/>
                    <w:left w:val="single" w:sz="4" w:space="0" w:color="auto"/>
                    <w:bottom w:val="single" w:sz="4" w:space="0" w:color="auto"/>
                  </w:tcBorders>
                </w:tcPr>
                <w:p w:rsidR="00F90C2C" w:rsidRPr="000B135D" w:rsidRDefault="00F90C2C" w:rsidP="00F90C2C">
                  <w:pPr>
                    <w:pStyle w:val="ac"/>
                    <w:jc w:val="center"/>
                  </w:pPr>
                  <w:r w:rsidRPr="000B135D">
                    <w:t xml:space="preserve">Средства </w:t>
                  </w:r>
                  <w:proofErr w:type="gramStart"/>
                  <w:r w:rsidRPr="000B135D">
                    <w:t>из</w:t>
                  </w:r>
                  <w:proofErr w:type="gramEnd"/>
                </w:p>
                <w:p w:rsidR="00F90C2C" w:rsidRPr="000B135D" w:rsidRDefault="00F90C2C" w:rsidP="00F90C2C">
                  <w:pPr>
                    <w:pStyle w:val="ac"/>
                    <w:jc w:val="center"/>
                  </w:pPr>
                  <w:r w:rsidRPr="000B135D">
                    <w:t>внебюджетных</w:t>
                  </w:r>
                </w:p>
                <w:p w:rsidR="00F90C2C" w:rsidRPr="000B135D" w:rsidRDefault="00F90C2C" w:rsidP="00F90C2C">
                  <w:pPr>
                    <w:pStyle w:val="ac"/>
                    <w:jc w:val="center"/>
                  </w:pPr>
                  <w:r w:rsidRPr="000B135D">
                    <w:t>источников,</w:t>
                  </w:r>
                </w:p>
                <w:p w:rsidR="00F90C2C" w:rsidRPr="000B135D" w:rsidRDefault="00F90C2C" w:rsidP="00F90C2C">
                  <w:pPr>
                    <w:pStyle w:val="ac"/>
                    <w:jc w:val="center"/>
                  </w:pPr>
                  <w:r w:rsidRPr="000B135D">
                    <w:t>тыс. руб.</w:t>
                  </w:r>
                </w:p>
              </w:tc>
            </w:tr>
            <w:tr w:rsidR="00F90C2C" w:rsidRPr="000B135D" w:rsidTr="00CD4FB0">
              <w:trPr>
                <w:gridAfter w:val="1"/>
                <w:wAfter w:w="35" w:type="dxa"/>
              </w:trPr>
              <w:tc>
                <w:tcPr>
                  <w:tcW w:w="1393" w:type="dxa"/>
                  <w:tcBorders>
                    <w:top w:val="single" w:sz="4" w:space="0" w:color="auto"/>
                    <w:left w:val="single" w:sz="4" w:space="0" w:color="auto"/>
                    <w:bottom w:val="single" w:sz="4" w:space="0" w:color="auto"/>
                    <w:right w:val="single" w:sz="4" w:space="0" w:color="auto"/>
                  </w:tcBorders>
                </w:tcPr>
                <w:p w:rsidR="00F90C2C" w:rsidRPr="000B135D" w:rsidRDefault="00F90C2C" w:rsidP="00F90C2C">
                  <w:pPr>
                    <w:pStyle w:val="ac"/>
                  </w:pPr>
                  <w:r w:rsidRPr="000B135D">
                    <w:t>2021</w:t>
                  </w:r>
                </w:p>
              </w:tc>
              <w:tc>
                <w:tcPr>
                  <w:tcW w:w="1603" w:type="dxa"/>
                  <w:tcBorders>
                    <w:top w:val="single" w:sz="4" w:space="0" w:color="auto"/>
                    <w:left w:val="single" w:sz="4" w:space="0" w:color="auto"/>
                    <w:bottom w:val="single" w:sz="4" w:space="0" w:color="auto"/>
                    <w:right w:val="single" w:sz="4" w:space="0" w:color="auto"/>
                  </w:tcBorders>
                </w:tcPr>
                <w:p w:rsidR="00F90C2C" w:rsidRPr="000B135D" w:rsidRDefault="000B135D" w:rsidP="00F90C2C">
                  <w:pPr>
                    <w:pStyle w:val="ac"/>
                    <w:jc w:val="center"/>
                  </w:pPr>
                  <w:r w:rsidRPr="000B135D">
                    <w:t>41,569</w:t>
                  </w:r>
                </w:p>
              </w:tc>
              <w:tc>
                <w:tcPr>
                  <w:tcW w:w="1695" w:type="dxa"/>
                  <w:tcBorders>
                    <w:top w:val="single" w:sz="4" w:space="0" w:color="auto"/>
                    <w:left w:val="single" w:sz="4" w:space="0" w:color="auto"/>
                    <w:bottom w:val="single" w:sz="4" w:space="0" w:color="auto"/>
                    <w:right w:val="single" w:sz="4" w:space="0" w:color="auto"/>
                  </w:tcBorders>
                </w:tcPr>
                <w:p w:rsidR="00F90C2C" w:rsidRPr="000B135D" w:rsidRDefault="000B135D" w:rsidP="00F90C2C">
                  <w:pPr>
                    <w:pStyle w:val="ac"/>
                    <w:jc w:val="center"/>
                  </w:pPr>
                  <w:r w:rsidRPr="000B135D">
                    <w:t>789,04</w:t>
                  </w:r>
                </w:p>
              </w:tc>
              <w:tc>
                <w:tcPr>
                  <w:tcW w:w="1956" w:type="dxa"/>
                  <w:tcBorders>
                    <w:top w:val="single" w:sz="4" w:space="0" w:color="auto"/>
                    <w:left w:val="single" w:sz="4" w:space="0" w:color="auto"/>
                    <w:bottom w:val="single" w:sz="4" w:space="0" w:color="auto"/>
                  </w:tcBorders>
                </w:tcPr>
                <w:p w:rsidR="00F90C2C" w:rsidRPr="000B135D" w:rsidRDefault="000B135D" w:rsidP="00F90C2C">
                  <w:pPr>
                    <w:pStyle w:val="ac"/>
                    <w:jc w:val="center"/>
                  </w:pPr>
                  <w:r w:rsidRPr="000B135D">
                    <w:t>1543,979</w:t>
                  </w:r>
                </w:p>
              </w:tc>
            </w:tr>
            <w:tr w:rsidR="00F90C2C" w:rsidRPr="000B135D" w:rsidTr="00CD4FB0">
              <w:trPr>
                <w:gridAfter w:val="1"/>
                <w:wAfter w:w="35" w:type="dxa"/>
              </w:trPr>
              <w:tc>
                <w:tcPr>
                  <w:tcW w:w="1393" w:type="dxa"/>
                  <w:tcBorders>
                    <w:top w:val="single" w:sz="4" w:space="0" w:color="auto"/>
                    <w:left w:val="single" w:sz="4" w:space="0" w:color="auto"/>
                    <w:bottom w:val="single" w:sz="4" w:space="0" w:color="auto"/>
                    <w:right w:val="single" w:sz="4" w:space="0" w:color="auto"/>
                  </w:tcBorders>
                </w:tcPr>
                <w:p w:rsidR="00F90C2C" w:rsidRPr="000B135D" w:rsidRDefault="00F90C2C" w:rsidP="00F90C2C">
                  <w:pPr>
                    <w:pStyle w:val="ac"/>
                  </w:pPr>
                  <w:r w:rsidRPr="000B135D">
                    <w:t>2022</w:t>
                  </w:r>
                </w:p>
              </w:tc>
              <w:tc>
                <w:tcPr>
                  <w:tcW w:w="1603" w:type="dxa"/>
                  <w:tcBorders>
                    <w:top w:val="single" w:sz="4" w:space="0" w:color="auto"/>
                    <w:left w:val="single" w:sz="4" w:space="0" w:color="auto"/>
                    <w:bottom w:val="single" w:sz="4" w:space="0" w:color="auto"/>
                    <w:right w:val="single" w:sz="4" w:space="0" w:color="auto"/>
                  </w:tcBorders>
                </w:tcPr>
                <w:p w:rsidR="00F90C2C" w:rsidRPr="000B135D" w:rsidRDefault="000B135D" w:rsidP="00F90C2C">
                  <w:pPr>
                    <w:pStyle w:val="ac"/>
                    <w:jc w:val="center"/>
                  </w:pPr>
                  <w:r w:rsidRPr="000B135D">
                    <w:t>31,177</w:t>
                  </w:r>
                </w:p>
              </w:tc>
              <w:tc>
                <w:tcPr>
                  <w:tcW w:w="1695" w:type="dxa"/>
                  <w:tcBorders>
                    <w:top w:val="single" w:sz="4" w:space="0" w:color="auto"/>
                    <w:left w:val="single" w:sz="4" w:space="0" w:color="auto"/>
                    <w:bottom w:val="single" w:sz="4" w:space="0" w:color="auto"/>
                    <w:right w:val="single" w:sz="4" w:space="0" w:color="auto"/>
                  </w:tcBorders>
                </w:tcPr>
                <w:p w:rsidR="00F90C2C" w:rsidRPr="000B135D" w:rsidRDefault="000B135D" w:rsidP="00F90C2C">
                  <w:pPr>
                    <w:pStyle w:val="ac"/>
                    <w:jc w:val="center"/>
                  </w:pPr>
                  <w:r w:rsidRPr="000B135D">
                    <w:t>592,353</w:t>
                  </w:r>
                </w:p>
              </w:tc>
              <w:tc>
                <w:tcPr>
                  <w:tcW w:w="1956" w:type="dxa"/>
                  <w:tcBorders>
                    <w:top w:val="single" w:sz="4" w:space="0" w:color="auto"/>
                    <w:left w:val="single" w:sz="4" w:space="0" w:color="auto"/>
                    <w:bottom w:val="single" w:sz="4" w:space="0" w:color="auto"/>
                  </w:tcBorders>
                </w:tcPr>
                <w:p w:rsidR="00F90C2C" w:rsidRPr="000B135D" w:rsidRDefault="000B135D" w:rsidP="00F90C2C">
                  <w:pPr>
                    <w:pStyle w:val="ac"/>
                    <w:jc w:val="center"/>
                  </w:pPr>
                  <w:r w:rsidRPr="000B135D">
                    <w:t>1157,984</w:t>
                  </w:r>
                </w:p>
              </w:tc>
            </w:tr>
            <w:tr w:rsidR="00F90C2C" w:rsidRPr="000B135D" w:rsidTr="00CD4FB0">
              <w:trPr>
                <w:gridAfter w:val="1"/>
                <w:wAfter w:w="35" w:type="dxa"/>
              </w:trPr>
              <w:tc>
                <w:tcPr>
                  <w:tcW w:w="1393" w:type="dxa"/>
                  <w:tcBorders>
                    <w:top w:val="single" w:sz="4" w:space="0" w:color="auto"/>
                    <w:left w:val="single" w:sz="4" w:space="0" w:color="auto"/>
                    <w:bottom w:val="single" w:sz="4" w:space="0" w:color="auto"/>
                    <w:right w:val="single" w:sz="4" w:space="0" w:color="auto"/>
                  </w:tcBorders>
                </w:tcPr>
                <w:p w:rsidR="00F90C2C" w:rsidRPr="000B135D" w:rsidRDefault="00F90C2C" w:rsidP="00F90C2C">
                  <w:pPr>
                    <w:pStyle w:val="ac"/>
                  </w:pPr>
                  <w:r w:rsidRPr="000B135D">
                    <w:t>2023</w:t>
                  </w:r>
                </w:p>
              </w:tc>
              <w:tc>
                <w:tcPr>
                  <w:tcW w:w="1603" w:type="dxa"/>
                  <w:tcBorders>
                    <w:top w:val="single" w:sz="4" w:space="0" w:color="auto"/>
                    <w:left w:val="single" w:sz="4" w:space="0" w:color="auto"/>
                    <w:bottom w:val="single" w:sz="4" w:space="0" w:color="auto"/>
                    <w:right w:val="single" w:sz="4" w:space="0" w:color="auto"/>
                  </w:tcBorders>
                </w:tcPr>
                <w:p w:rsidR="00F90C2C" w:rsidRPr="000B135D" w:rsidRDefault="000B135D" w:rsidP="00F90C2C">
                  <w:pPr>
                    <w:pStyle w:val="ac"/>
                    <w:jc w:val="center"/>
                  </w:pPr>
                  <w:r w:rsidRPr="000B135D">
                    <w:t>31,177</w:t>
                  </w:r>
                </w:p>
              </w:tc>
              <w:tc>
                <w:tcPr>
                  <w:tcW w:w="1695" w:type="dxa"/>
                  <w:tcBorders>
                    <w:top w:val="single" w:sz="4" w:space="0" w:color="auto"/>
                    <w:left w:val="single" w:sz="4" w:space="0" w:color="auto"/>
                    <w:bottom w:val="single" w:sz="4" w:space="0" w:color="auto"/>
                    <w:right w:val="single" w:sz="4" w:space="0" w:color="auto"/>
                  </w:tcBorders>
                </w:tcPr>
                <w:p w:rsidR="00F90C2C" w:rsidRPr="000B135D" w:rsidRDefault="000B135D" w:rsidP="00F90C2C">
                  <w:pPr>
                    <w:pStyle w:val="ac"/>
                    <w:jc w:val="center"/>
                  </w:pPr>
                  <w:r w:rsidRPr="000B135D">
                    <w:t>592,353</w:t>
                  </w:r>
                </w:p>
              </w:tc>
              <w:tc>
                <w:tcPr>
                  <w:tcW w:w="1956" w:type="dxa"/>
                  <w:tcBorders>
                    <w:top w:val="single" w:sz="4" w:space="0" w:color="auto"/>
                    <w:left w:val="single" w:sz="4" w:space="0" w:color="auto"/>
                    <w:bottom w:val="single" w:sz="4" w:space="0" w:color="auto"/>
                  </w:tcBorders>
                </w:tcPr>
                <w:p w:rsidR="00F90C2C" w:rsidRPr="000B135D" w:rsidRDefault="000B135D" w:rsidP="00F90C2C">
                  <w:pPr>
                    <w:pStyle w:val="ac"/>
                    <w:jc w:val="center"/>
                  </w:pPr>
                  <w:r w:rsidRPr="000B135D">
                    <w:t>1157,984</w:t>
                  </w:r>
                </w:p>
              </w:tc>
            </w:tr>
            <w:tr w:rsidR="00F90C2C" w:rsidRPr="000B135D" w:rsidTr="00CD4FB0">
              <w:trPr>
                <w:gridAfter w:val="1"/>
                <w:wAfter w:w="35" w:type="dxa"/>
              </w:trPr>
              <w:tc>
                <w:tcPr>
                  <w:tcW w:w="1393" w:type="dxa"/>
                  <w:tcBorders>
                    <w:top w:val="single" w:sz="4" w:space="0" w:color="auto"/>
                    <w:left w:val="single" w:sz="4" w:space="0" w:color="auto"/>
                    <w:bottom w:val="single" w:sz="4" w:space="0" w:color="auto"/>
                    <w:right w:val="single" w:sz="4" w:space="0" w:color="auto"/>
                  </w:tcBorders>
                </w:tcPr>
                <w:p w:rsidR="00F90C2C" w:rsidRPr="000B135D" w:rsidRDefault="00F90C2C" w:rsidP="00F90C2C">
                  <w:pPr>
                    <w:pStyle w:val="ac"/>
                  </w:pPr>
                  <w:r w:rsidRPr="000B135D">
                    <w:t>2024</w:t>
                  </w:r>
                </w:p>
              </w:tc>
              <w:tc>
                <w:tcPr>
                  <w:tcW w:w="1603" w:type="dxa"/>
                  <w:tcBorders>
                    <w:top w:val="single" w:sz="4" w:space="0" w:color="auto"/>
                    <w:left w:val="single" w:sz="4" w:space="0" w:color="auto"/>
                    <w:bottom w:val="single" w:sz="4" w:space="0" w:color="auto"/>
                    <w:right w:val="single" w:sz="4" w:space="0" w:color="auto"/>
                  </w:tcBorders>
                </w:tcPr>
                <w:p w:rsidR="00F90C2C" w:rsidRPr="000B135D" w:rsidRDefault="000B135D" w:rsidP="00F90C2C">
                  <w:pPr>
                    <w:pStyle w:val="ac"/>
                    <w:jc w:val="center"/>
                  </w:pPr>
                  <w:r w:rsidRPr="000B135D">
                    <w:t>41,569</w:t>
                  </w:r>
                </w:p>
              </w:tc>
              <w:tc>
                <w:tcPr>
                  <w:tcW w:w="1695" w:type="dxa"/>
                  <w:tcBorders>
                    <w:top w:val="single" w:sz="4" w:space="0" w:color="auto"/>
                    <w:left w:val="single" w:sz="4" w:space="0" w:color="auto"/>
                    <w:bottom w:val="single" w:sz="4" w:space="0" w:color="auto"/>
                    <w:right w:val="single" w:sz="4" w:space="0" w:color="auto"/>
                  </w:tcBorders>
                </w:tcPr>
                <w:p w:rsidR="00F90C2C" w:rsidRPr="000B135D" w:rsidRDefault="000B135D" w:rsidP="00F90C2C">
                  <w:pPr>
                    <w:pStyle w:val="ac"/>
                    <w:jc w:val="center"/>
                  </w:pPr>
                  <w:r w:rsidRPr="000B135D">
                    <w:t>789,804</w:t>
                  </w:r>
                </w:p>
              </w:tc>
              <w:tc>
                <w:tcPr>
                  <w:tcW w:w="1956" w:type="dxa"/>
                  <w:tcBorders>
                    <w:top w:val="single" w:sz="4" w:space="0" w:color="auto"/>
                    <w:left w:val="single" w:sz="4" w:space="0" w:color="auto"/>
                    <w:bottom w:val="single" w:sz="4" w:space="0" w:color="auto"/>
                  </w:tcBorders>
                </w:tcPr>
                <w:p w:rsidR="00F90C2C" w:rsidRPr="000B135D" w:rsidRDefault="000B135D" w:rsidP="00F90C2C">
                  <w:pPr>
                    <w:pStyle w:val="ac"/>
                    <w:jc w:val="center"/>
                  </w:pPr>
                  <w:r w:rsidRPr="000B135D">
                    <w:t>1543,979</w:t>
                  </w:r>
                </w:p>
              </w:tc>
            </w:tr>
            <w:tr w:rsidR="00F90C2C" w:rsidRPr="000B135D" w:rsidTr="00CD4FB0">
              <w:trPr>
                <w:gridAfter w:val="1"/>
                <w:wAfter w:w="35" w:type="dxa"/>
              </w:trPr>
              <w:tc>
                <w:tcPr>
                  <w:tcW w:w="1393" w:type="dxa"/>
                  <w:tcBorders>
                    <w:top w:val="single" w:sz="4" w:space="0" w:color="auto"/>
                    <w:left w:val="single" w:sz="4" w:space="0" w:color="auto"/>
                    <w:bottom w:val="single" w:sz="4" w:space="0" w:color="auto"/>
                    <w:right w:val="single" w:sz="4" w:space="0" w:color="auto"/>
                  </w:tcBorders>
                </w:tcPr>
                <w:p w:rsidR="00F90C2C" w:rsidRPr="000B135D" w:rsidRDefault="00F90C2C" w:rsidP="00F90C2C">
                  <w:pPr>
                    <w:pStyle w:val="ac"/>
                  </w:pPr>
                  <w:r w:rsidRPr="000B135D">
                    <w:t>2025</w:t>
                  </w:r>
                </w:p>
              </w:tc>
              <w:tc>
                <w:tcPr>
                  <w:tcW w:w="1603" w:type="dxa"/>
                  <w:tcBorders>
                    <w:top w:val="single" w:sz="4" w:space="0" w:color="auto"/>
                    <w:left w:val="single" w:sz="4" w:space="0" w:color="auto"/>
                    <w:bottom w:val="single" w:sz="4" w:space="0" w:color="auto"/>
                    <w:right w:val="single" w:sz="4" w:space="0" w:color="auto"/>
                  </w:tcBorders>
                </w:tcPr>
                <w:p w:rsidR="00F90C2C" w:rsidRPr="000B135D" w:rsidRDefault="000B135D" w:rsidP="00F90C2C">
                  <w:pPr>
                    <w:pStyle w:val="ac"/>
                    <w:jc w:val="center"/>
                  </w:pPr>
                  <w:r w:rsidRPr="000B135D">
                    <w:t>41,569</w:t>
                  </w:r>
                </w:p>
              </w:tc>
              <w:tc>
                <w:tcPr>
                  <w:tcW w:w="1695" w:type="dxa"/>
                  <w:tcBorders>
                    <w:top w:val="single" w:sz="4" w:space="0" w:color="auto"/>
                    <w:left w:val="single" w:sz="4" w:space="0" w:color="auto"/>
                    <w:bottom w:val="single" w:sz="4" w:space="0" w:color="auto"/>
                    <w:right w:val="single" w:sz="4" w:space="0" w:color="auto"/>
                  </w:tcBorders>
                </w:tcPr>
                <w:p w:rsidR="00F90C2C" w:rsidRPr="000B135D" w:rsidRDefault="000B135D" w:rsidP="00F90C2C">
                  <w:pPr>
                    <w:pStyle w:val="ac"/>
                    <w:jc w:val="center"/>
                  </w:pPr>
                  <w:r w:rsidRPr="000B135D">
                    <w:t>789,804</w:t>
                  </w:r>
                </w:p>
              </w:tc>
              <w:tc>
                <w:tcPr>
                  <w:tcW w:w="1956" w:type="dxa"/>
                  <w:tcBorders>
                    <w:top w:val="single" w:sz="4" w:space="0" w:color="auto"/>
                    <w:left w:val="single" w:sz="4" w:space="0" w:color="auto"/>
                    <w:bottom w:val="single" w:sz="4" w:space="0" w:color="auto"/>
                  </w:tcBorders>
                </w:tcPr>
                <w:p w:rsidR="00F90C2C" w:rsidRPr="000B135D" w:rsidRDefault="000B135D" w:rsidP="00F90C2C">
                  <w:pPr>
                    <w:pStyle w:val="ac"/>
                    <w:jc w:val="center"/>
                  </w:pPr>
                  <w:r w:rsidRPr="000B135D">
                    <w:t>1543,979</w:t>
                  </w:r>
                </w:p>
              </w:tc>
            </w:tr>
            <w:tr w:rsidR="00F90C2C" w:rsidRPr="000B135D" w:rsidTr="00CD4FB0">
              <w:trPr>
                <w:gridAfter w:val="1"/>
                <w:wAfter w:w="35" w:type="dxa"/>
              </w:trPr>
              <w:tc>
                <w:tcPr>
                  <w:tcW w:w="1393" w:type="dxa"/>
                  <w:tcBorders>
                    <w:top w:val="single" w:sz="4" w:space="0" w:color="auto"/>
                    <w:left w:val="single" w:sz="4" w:space="0" w:color="auto"/>
                    <w:bottom w:val="single" w:sz="4" w:space="0" w:color="auto"/>
                    <w:right w:val="single" w:sz="4" w:space="0" w:color="auto"/>
                  </w:tcBorders>
                </w:tcPr>
                <w:p w:rsidR="00F90C2C" w:rsidRPr="000B135D" w:rsidRDefault="00F90C2C" w:rsidP="00F90C2C">
                  <w:pPr>
                    <w:pStyle w:val="ac"/>
                  </w:pPr>
                  <w:r w:rsidRPr="000B135D">
                    <w:t>Всего</w:t>
                  </w:r>
                </w:p>
              </w:tc>
              <w:tc>
                <w:tcPr>
                  <w:tcW w:w="1603" w:type="dxa"/>
                  <w:tcBorders>
                    <w:top w:val="single" w:sz="4" w:space="0" w:color="auto"/>
                    <w:left w:val="single" w:sz="4" w:space="0" w:color="auto"/>
                    <w:bottom w:val="single" w:sz="4" w:space="0" w:color="auto"/>
                    <w:right w:val="single" w:sz="4" w:space="0" w:color="auto"/>
                  </w:tcBorders>
                </w:tcPr>
                <w:p w:rsidR="00F90C2C" w:rsidRPr="000B135D" w:rsidRDefault="000B135D" w:rsidP="00F90C2C">
                  <w:pPr>
                    <w:pStyle w:val="ac"/>
                    <w:jc w:val="center"/>
                  </w:pPr>
                  <w:r w:rsidRPr="000B135D">
                    <w:t>187,061</w:t>
                  </w:r>
                </w:p>
              </w:tc>
              <w:tc>
                <w:tcPr>
                  <w:tcW w:w="1695" w:type="dxa"/>
                  <w:tcBorders>
                    <w:top w:val="single" w:sz="4" w:space="0" w:color="auto"/>
                    <w:left w:val="single" w:sz="4" w:space="0" w:color="auto"/>
                    <w:bottom w:val="single" w:sz="4" w:space="0" w:color="auto"/>
                    <w:right w:val="single" w:sz="4" w:space="0" w:color="auto"/>
                  </w:tcBorders>
                </w:tcPr>
                <w:p w:rsidR="00F90C2C" w:rsidRPr="000B135D" w:rsidRDefault="000B135D" w:rsidP="00F90C2C">
                  <w:pPr>
                    <w:pStyle w:val="ac"/>
                    <w:jc w:val="center"/>
                  </w:pPr>
                  <w:r w:rsidRPr="000B135D">
                    <w:t>3554,118</w:t>
                  </w:r>
                </w:p>
              </w:tc>
              <w:tc>
                <w:tcPr>
                  <w:tcW w:w="1956" w:type="dxa"/>
                  <w:tcBorders>
                    <w:top w:val="single" w:sz="4" w:space="0" w:color="auto"/>
                    <w:left w:val="single" w:sz="4" w:space="0" w:color="auto"/>
                    <w:bottom w:val="single" w:sz="4" w:space="0" w:color="auto"/>
                  </w:tcBorders>
                </w:tcPr>
                <w:p w:rsidR="00F90C2C" w:rsidRPr="000B135D" w:rsidRDefault="000B135D" w:rsidP="00F90C2C">
                  <w:pPr>
                    <w:pStyle w:val="ac"/>
                    <w:jc w:val="center"/>
                  </w:pPr>
                  <w:r w:rsidRPr="000B135D">
                    <w:t>6947,905</w:t>
                  </w:r>
                </w:p>
              </w:tc>
            </w:tr>
            <w:tr w:rsidR="00F90C2C" w:rsidRPr="000B135D" w:rsidTr="00CD4FB0">
              <w:trPr>
                <w:trHeight w:val="401"/>
              </w:trPr>
              <w:tc>
                <w:tcPr>
                  <w:tcW w:w="6682" w:type="dxa"/>
                  <w:gridSpan w:val="5"/>
                  <w:tcBorders>
                    <w:top w:val="single" w:sz="4" w:space="0" w:color="auto"/>
                    <w:left w:val="single" w:sz="4" w:space="0" w:color="auto"/>
                    <w:bottom w:val="single" w:sz="4" w:space="0" w:color="auto"/>
                  </w:tcBorders>
                </w:tcPr>
                <w:p w:rsidR="00F90C2C" w:rsidRPr="000B135D" w:rsidRDefault="00F90C2C" w:rsidP="00F90C2C">
                  <w:pPr>
                    <w:pStyle w:val="ac"/>
                  </w:pPr>
                  <w:r w:rsidRPr="000B135D">
                    <w:t>Ресурсное обеспечение Программы подлежит уточнению в рамках бюджетного цикла</w:t>
                  </w:r>
                </w:p>
              </w:tc>
            </w:tr>
          </w:tbl>
          <w:p w:rsidR="00F90C2C" w:rsidRPr="000B135D" w:rsidRDefault="00F90C2C" w:rsidP="00F614F3"/>
        </w:tc>
      </w:tr>
      <w:tr w:rsidR="007F1F6B" w:rsidRPr="0064544F" w:rsidTr="003B2BCC">
        <w:tc>
          <w:tcPr>
            <w:tcW w:w="2448" w:type="dxa"/>
          </w:tcPr>
          <w:p w:rsidR="007F1F6B" w:rsidRPr="000B135D" w:rsidRDefault="007F1F6B" w:rsidP="00574E7F">
            <w:r w:rsidRPr="000B135D">
              <w:t xml:space="preserve">Ожидаемые </w:t>
            </w:r>
            <w:r w:rsidRPr="000B135D">
              <w:lastRenderedPageBreak/>
              <w:t>конечные результаты реализации Программы</w:t>
            </w:r>
          </w:p>
        </w:tc>
        <w:tc>
          <w:tcPr>
            <w:tcW w:w="7016" w:type="dxa"/>
          </w:tcPr>
          <w:p w:rsidR="00F90C2C" w:rsidRPr="000B135D" w:rsidRDefault="00F90C2C" w:rsidP="00F90C2C">
            <w:pPr>
              <w:pStyle w:val="ac"/>
            </w:pPr>
            <w:r w:rsidRPr="000B135D">
              <w:lastRenderedPageBreak/>
              <w:t xml:space="preserve">1. Предоставление государственной и муниципальной поддержки </w:t>
            </w:r>
            <w:r w:rsidRPr="000B135D">
              <w:lastRenderedPageBreak/>
              <w:t xml:space="preserve">в улучшении жилищных условий не менее </w:t>
            </w:r>
            <w:r w:rsidR="00D442A5">
              <w:t>5</w:t>
            </w:r>
            <w:r w:rsidRPr="000B135D">
              <w:t xml:space="preserve"> молодым семьям </w:t>
            </w:r>
            <w:r w:rsidR="00D442A5" w:rsidRPr="000B135D">
              <w:t>муниципального образования Павловское</w:t>
            </w:r>
            <w:r w:rsidRPr="000B135D">
              <w:t>.</w:t>
            </w:r>
          </w:p>
          <w:p w:rsidR="00F90C2C" w:rsidRPr="000B135D" w:rsidRDefault="00F90C2C" w:rsidP="00F90C2C">
            <w:pPr>
              <w:pStyle w:val="ac"/>
            </w:pPr>
            <w:r w:rsidRPr="000B135D">
              <w:t>2. Привлечение в жилищную сферу дополнительных средств вышестоящих бюджетов, а также внебюджетных средств, в том числе финансовых средств молодых семей.</w:t>
            </w:r>
          </w:p>
          <w:p w:rsidR="007F1F6B" w:rsidRPr="000B135D" w:rsidRDefault="00F90C2C" w:rsidP="00F90C2C">
            <w:pPr>
              <w:jc w:val="both"/>
            </w:pPr>
            <w:r w:rsidRPr="000B135D">
              <w:t>3. Развитие и закрепление положительных демографических тенденций</w:t>
            </w:r>
          </w:p>
        </w:tc>
      </w:tr>
    </w:tbl>
    <w:p w:rsidR="007F1F6B" w:rsidRPr="005A4AC0" w:rsidRDefault="007F1F6B" w:rsidP="00574E7F"/>
    <w:p w:rsidR="00D442A5" w:rsidRDefault="007F1F6B" w:rsidP="00D442A5">
      <w:pPr>
        <w:ind w:left="360"/>
        <w:jc w:val="center"/>
      </w:pPr>
      <w:r>
        <w:t>2</w:t>
      </w:r>
      <w:r w:rsidRPr="00624B72">
        <w:t xml:space="preserve">. </w:t>
      </w:r>
      <w:r w:rsidR="00D442A5">
        <w:t xml:space="preserve">Общая характеристика сферы реализации программы, </w:t>
      </w:r>
    </w:p>
    <w:p w:rsidR="007F1F6B" w:rsidRPr="00624B72" w:rsidRDefault="00D442A5" w:rsidP="00D442A5">
      <w:pPr>
        <w:ind w:left="360"/>
        <w:jc w:val="center"/>
      </w:pPr>
      <w:r>
        <w:t>проблемы и прогноз развития</w:t>
      </w:r>
    </w:p>
    <w:p w:rsidR="007F1F6B" w:rsidRPr="00861563" w:rsidRDefault="007F1F6B" w:rsidP="007F074D">
      <w:pPr>
        <w:ind w:left="360"/>
        <w:rPr>
          <w:b/>
        </w:rPr>
      </w:pPr>
    </w:p>
    <w:p w:rsidR="007F1F6B" w:rsidRDefault="007F1F6B" w:rsidP="00A30FE5">
      <w:pPr>
        <w:ind w:firstLine="360"/>
        <w:jc w:val="both"/>
      </w:pPr>
      <w:r>
        <w:t xml:space="preserve">Программа «Обеспечение жильем молодых семей </w:t>
      </w:r>
      <w:r w:rsidRPr="00011D2A">
        <w:t>муниципального образования Павловское Суздальского района Владимирской области на 20</w:t>
      </w:r>
      <w:r>
        <w:t>21</w:t>
      </w:r>
      <w:r w:rsidRPr="00011D2A">
        <w:t>-20</w:t>
      </w:r>
      <w:r>
        <w:t>25</w:t>
      </w:r>
      <w:r w:rsidRPr="00011D2A">
        <w:t xml:space="preserve"> годы</w:t>
      </w:r>
      <w:r>
        <w:t xml:space="preserve">» предусматривает создание системы государственной и муниципальной поддержки молодых семей в улучшении жилищных условий в целях стимулирования и закрепления положительных тенденций в изменении демографической ситуации в </w:t>
      </w:r>
      <w:r w:rsidRPr="00011D2A">
        <w:t>муниципально</w:t>
      </w:r>
      <w:r>
        <w:t>м</w:t>
      </w:r>
      <w:r w:rsidRPr="00011D2A">
        <w:t xml:space="preserve"> образовани</w:t>
      </w:r>
      <w:r>
        <w:t>и</w:t>
      </w:r>
      <w:r w:rsidRPr="00011D2A">
        <w:t xml:space="preserve"> Павловское</w:t>
      </w:r>
      <w:r>
        <w:t>.</w:t>
      </w:r>
    </w:p>
    <w:p w:rsidR="00D442A5" w:rsidRDefault="007F1F6B" w:rsidP="00A30FE5">
      <w:pPr>
        <w:ind w:firstLine="360"/>
        <w:jc w:val="both"/>
      </w:pPr>
      <w:r w:rsidRPr="00B56DA4">
        <w:t>Всего за период с 20</w:t>
      </w:r>
      <w:r w:rsidR="00B56DA4" w:rsidRPr="00B56DA4">
        <w:t>15</w:t>
      </w:r>
      <w:r w:rsidRPr="00B56DA4">
        <w:t xml:space="preserve"> по 2020 годы включительно, в рамках реализуемых районных, областных и федеральных программ по обеспечению жильем молодых семей, 6 молодых семей муниципального образования </w:t>
      </w:r>
      <w:proofErr w:type="gramStart"/>
      <w:r w:rsidRPr="00B56DA4">
        <w:t>Павловское</w:t>
      </w:r>
      <w:proofErr w:type="gramEnd"/>
      <w:r w:rsidRPr="00B56DA4">
        <w:t xml:space="preserve"> улучшили жилищные условия, в том числе с использованием жилищных кредитов и займов, при оказании финансовой поддержки за счет средств бюджетов всех уровней. </w:t>
      </w:r>
    </w:p>
    <w:p w:rsidR="007F1F6B" w:rsidRPr="0085098A" w:rsidRDefault="007F1F6B" w:rsidP="00A30FE5">
      <w:pPr>
        <w:ind w:firstLine="360"/>
        <w:jc w:val="both"/>
      </w:pPr>
      <w:r>
        <w:t xml:space="preserve">Несмотря на достигнутые результаты, проблема обеспечения жильем молодых семей остается актуальной. По состоянию на начало 2020 года признаны участниками программы и претендуют на получение социальной </w:t>
      </w:r>
      <w:r w:rsidRPr="0085098A">
        <w:t xml:space="preserve">выплаты </w:t>
      </w:r>
      <w:r w:rsidR="00FB3695" w:rsidRPr="0085098A">
        <w:t>8</w:t>
      </w:r>
      <w:r w:rsidRPr="0085098A">
        <w:t xml:space="preserve"> молодых семей.</w:t>
      </w:r>
    </w:p>
    <w:p w:rsidR="007F1F6B" w:rsidRDefault="007F1F6B" w:rsidP="00A30FE5">
      <w:pPr>
        <w:ind w:firstLine="360"/>
        <w:jc w:val="both"/>
      </w:pPr>
      <w:r>
        <w:t xml:space="preserve">Как правило, молодые семьи не могут получить доступ на рынок жилья без государственной поддержки. Даже имея достаточный уровень дохода для получения ипотечного жилищного кредита, молодые семьи не могут уплатить первоначальный взнос при получении кредита. Молодые семьи в основном являются приобретателями первого в своей жизни жилья, а </w:t>
      </w:r>
      <w:proofErr w:type="gramStart"/>
      <w:r>
        <w:t>значит</w:t>
      </w:r>
      <w:proofErr w:type="gramEnd"/>
      <w:r>
        <w:t xml:space="preserve">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Чаще всего молодые семьи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Государственная и муниципальная помощь в предоставлении средств на уплату первоначального взноса при получении ипотечных жилищных кредитов или займов будет являться хорошим стимулом дальнейшего профессионального роста.</w:t>
      </w:r>
    </w:p>
    <w:p w:rsidR="007F1F6B" w:rsidRDefault="007F1F6B" w:rsidP="00A30FE5">
      <w:pPr>
        <w:ind w:firstLine="360"/>
        <w:jc w:val="both"/>
      </w:pPr>
      <w:r>
        <w:t>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ситуации в стране. Решение жилищной проблемы молодых семей позволит сформировать экономически активный слой населения.</w:t>
      </w:r>
    </w:p>
    <w:p w:rsidR="007F1F6B" w:rsidRDefault="007F1F6B" w:rsidP="00A30FE5">
      <w:pPr>
        <w:ind w:firstLine="360"/>
        <w:jc w:val="both"/>
      </w:pPr>
      <w:r>
        <w:t xml:space="preserve">Таким образом, целесообразно продолжить реализацию данного </w:t>
      </w:r>
      <w:proofErr w:type="gramStart"/>
      <w:r>
        <w:t xml:space="preserve">механизма улучшения жилищных условий молодых семей </w:t>
      </w:r>
      <w:r w:rsidRPr="00011D2A">
        <w:t>муниципального образования</w:t>
      </w:r>
      <w:proofErr w:type="gramEnd"/>
      <w:r w:rsidRPr="00011D2A">
        <w:t xml:space="preserve"> Павловское</w:t>
      </w:r>
      <w:r>
        <w:t>.</w:t>
      </w:r>
    </w:p>
    <w:p w:rsidR="007F1F6B" w:rsidRDefault="007F1F6B" w:rsidP="00A535EC">
      <w:pPr>
        <w:widowControl w:val="0"/>
        <w:ind w:firstLine="708"/>
        <w:jc w:val="center"/>
      </w:pPr>
    </w:p>
    <w:p w:rsidR="00833A9F" w:rsidRPr="000D7964" w:rsidRDefault="007F1F6B" w:rsidP="00833A9F">
      <w:pPr>
        <w:widowControl w:val="0"/>
        <w:ind w:firstLine="708"/>
        <w:jc w:val="center"/>
        <w:rPr>
          <w:color w:val="000000"/>
        </w:rPr>
      </w:pPr>
      <w:r>
        <w:t xml:space="preserve">3. </w:t>
      </w:r>
      <w:r w:rsidR="00833A9F">
        <w:rPr>
          <w:color w:val="000000"/>
        </w:rPr>
        <w:t>Приоритеты,</w:t>
      </w:r>
      <w:r w:rsidRPr="000D7964">
        <w:rPr>
          <w:color w:val="000000"/>
        </w:rPr>
        <w:t xml:space="preserve"> цели и задачи Программы</w:t>
      </w:r>
    </w:p>
    <w:p w:rsidR="007F1F6B" w:rsidRPr="000D7964" w:rsidRDefault="007F1F6B" w:rsidP="00A535EC">
      <w:pPr>
        <w:widowControl w:val="0"/>
        <w:ind w:firstLine="708"/>
        <w:jc w:val="center"/>
        <w:rPr>
          <w:color w:val="000000"/>
        </w:rPr>
      </w:pPr>
    </w:p>
    <w:p w:rsidR="00833A9F" w:rsidRPr="00833A9F" w:rsidRDefault="00833A9F" w:rsidP="00833A9F">
      <w:pPr>
        <w:ind w:firstLine="708"/>
        <w:jc w:val="both"/>
      </w:pPr>
      <w:proofErr w:type="gramStart"/>
      <w:r w:rsidRPr="00833A9F">
        <w:t xml:space="preserve">Разработка и реализация Программы </w:t>
      </w:r>
      <w:r w:rsidRPr="00011D2A">
        <w:t>муниципального образования Павловское</w:t>
      </w:r>
      <w:r w:rsidRPr="00833A9F">
        <w:t xml:space="preserve"> осуществляется в соответствии с подпрограммой </w:t>
      </w:r>
      <w:r>
        <w:t>«</w:t>
      </w:r>
      <w:r w:rsidRPr="00833A9F">
        <w:t>Обеспечение жильем молодых семей Владимирской области</w:t>
      </w:r>
      <w:r>
        <w:t>»</w:t>
      </w:r>
      <w:r w:rsidRPr="00833A9F">
        <w:t xml:space="preserve"> </w:t>
      </w:r>
      <w:hyperlink r:id="rId9" w:history="1">
        <w:r w:rsidRPr="00833A9F">
          <w:rPr>
            <w:rStyle w:val="a4"/>
            <w:color w:val="auto"/>
          </w:rPr>
          <w:t>государственной программы</w:t>
        </w:r>
      </w:hyperlink>
      <w:r w:rsidRPr="00833A9F">
        <w:t xml:space="preserve"> Владимирской области </w:t>
      </w:r>
      <w:r>
        <w:t>«</w:t>
      </w:r>
      <w:r w:rsidRPr="00833A9F">
        <w:t>Обеспечение доступным и комфортным жильем населения Владимирской области</w:t>
      </w:r>
      <w:r>
        <w:t>»</w:t>
      </w:r>
      <w:r w:rsidRPr="00833A9F">
        <w:t xml:space="preserve">, утвержденной </w:t>
      </w:r>
      <w:hyperlink r:id="rId10" w:history="1">
        <w:r w:rsidRPr="00833A9F">
          <w:rPr>
            <w:rStyle w:val="a4"/>
            <w:color w:val="auto"/>
          </w:rPr>
          <w:t>постановлением</w:t>
        </w:r>
      </w:hyperlink>
      <w:r w:rsidRPr="00833A9F">
        <w:t xml:space="preserve"> Губернатора Владимирской области от 17.12.2013 </w:t>
      </w:r>
      <w:r>
        <w:t>№</w:t>
      </w:r>
      <w:r w:rsidRPr="00833A9F">
        <w:t xml:space="preserve">1390, а также </w:t>
      </w:r>
      <w:hyperlink r:id="rId11" w:history="1">
        <w:r w:rsidRPr="00833A9F">
          <w:rPr>
            <w:rStyle w:val="a4"/>
            <w:color w:val="auto"/>
          </w:rPr>
          <w:t>постановлением</w:t>
        </w:r>
      </w:hyperlink>
      <w:r w:rsidRPr="00833A9F">
        <w:t xml:space="preserve"> Правительства Российской Федерации от 17.12.2010 </w:t>
      </w:r>
      <w:r>
        <w:t>№</w:t>
      </w:r>
      <w:r w:rsidRPr="00833A9F">
        <w:t xml:space="preserve">1050 </w:t>
      </w:r>
      <w:r>
        <w:t>«</w:t>
      </w:r>
      <w:r w:rsidRPr="00833A9F">
        <w:t xml:space="preserve">О реализации отдельных мероприятий государственной программы Российской Федерации </w:t>
      </w:r>
      <w:r>
        <w:t>«</w:t>
      </w:r>
      <w:r w:rsidRPr="00833A9F">
        <w:t xml:space="preserve">Обеспечение </w:t>
      </w:r>
      <w:r w:rsidRPr="00833A9F">
        <w:lastRenderedPageBreak/>
        <w:t>доступным и комфортным жильем</w:t>
      </w:r>
      <w:proofErr w:type="gramEnd"/>
      <w:r w:rsidRPr="00833A9F">
        <w:t xml:space="preserve"> и коммунальными услугами граждан Российской Федерации</w:t>
      </w:r>
      <w:r>
        <w:t>»</w:t>
      </w:r>
      <w:r w:rsidRPr="00833A9F">
        <w:t>.</w:t>
      </w:r>
    </w:p>
    <w:p w:rsidR="00833A9F" w:rsidRPr="00833A9F" w:rsidRDefault="00833A9F" w:rsidP="00833A9F">
      <w:pPr>
        <w:ind w:firstLine="708"/>
        <w:jc w:val="both"/>
      </w:pPr>
      <w:r w:rsidRPr="00833A9F">
        <w:t xml:space="preserve">Приоритеты, цель и задачи Программы определяются целями и задачами соответствующих государственных программ, а также долгосрочными стратегическими целями и приоритетными задачами социально-экономического развития Владимирской области и </w:t>
      </w:r>
      <w:r w:rsidRPr="00011D2A">
        <w:t xml:space="preserve">муниципального образования </w:t>
      </w:r>
      <w:proofErr w:type="gramStart"/>
      <w:r w:rsidRPr="00011D2A">
        <w:t>Павловское</w:t>
      </w:r>
      <w:proofErr w:type="gramEnd"/>
      <w:r w:rsidRPr="00833A9F">
        <w:t>.</w:t>
      </w:r>
    </w:p>
    <w:p w:rsidR="00833A9F" w:rsidRPr="00833A9F" w:rsidRDefault="00833A9F" w:rsidP="00833A9F">
      <w:pPr>
        <w:ind w:firstLine="708"/>
        <w:jc w:val="both"/>
      </w:pPr>
      <w:r w:rsidRPr="00833A9F">
        <w:t>Программа носит социальный характер и направлена на улучшение жилищных условий молодых семей.</w:t>
      </w:r>
    </w:p>
    <w:p w:rsidR="00833A9F" w:rsidRPr="00833A9F" w:rsidRDefault="00833A9F" w:rsidP="00833A9F">
      <w:pPr>
        <w:ind w:firstLine="708"/>
        <w:jc w:val="both"/>
      </w:pPr>
      <w:r w:rsidRPr="00833A9F">
        <w:t xml:space="preserve">Таким образом, целью настоящей Программы является оказание молодым семьям </w:t>
      </w:r>
      <w:r w:rsidRPr="00011D2A">
        <w:t>муниципального образования Павловское</w:t>
      </w:r>
      <w:r w:rsidRPr="00833A9F">
        <w:t xml:space="preserve"> государственной и муниципальной поддержки в улучшении жилищных условий.</w:t>
      </w:r>
    </w:p>
    <w:p w:rsidR="00833A9F" w:rsidRPr="00833A9F" w:rsidRDefault="00833A9F" w:rsidP="00833A9F">
      <w:pPr>
        <w:ind w:firstLine="708"/>
        <w:jc w:val="both"/>
      </w:pPr>
      <w:r w:rsidRPr="00833A9F">
        <w:t>Для достижения поставленной цели в рамках Программы необходимо решить следующие задачи:</w:t>
      </w:r>
    </w:p>
    <w:p w:rsidR="00833A9F" w:rsidRPr="00833A9F" w:rsidRDefault="00833A9F" w:rsidP="00833A9F">
      <w:pPr>
        <w:ind w:firstLine="708"/>
        <w:jc w:val="both"/>
      </w:pPr>
      <w:r w:rsidRPr="00833A9F">
        <w:t xml:space="preserve">1) предоставление молодым семьям </w:t>
      </w:r>
      <w:r w:rsidRPr="00011D2A">
        <w:t>муниципального образования Павловское</w:t>
      </w:r>
      <w:r w:rsidRPr="00833A9F">
        <w:t xml:space="preserve"> социальных выплат на приобретение (строительство) жилья, в том числе дополнительных социальных выплат при рождении ребенка;</w:t>
      </w:r>
    </w:p>
    <w:p w:rsidR="00833A9F" w:rsidRPr="00833A9F" w:rsidRDefault="00833A9F" w:rsidP="00833A9F">
      <w:pPr>
        <w:ind w:firstLine="708"/>
        <w:jc w:val="both"/>
      </w:pPr>
      <w:r w:rsidRPr="00833A9F">
        <w:t>2) привлечение финансовых ресурсов для обеспечения молодых семей благоустроенным жильем;</w:t>
      </w:r>
    </w:p>
    <w:p w:rsidR="00833A9F" w:rsidRPr="00833A9F" w:rsidRDefault="00833A9F" w:rsidP="00833A9F">
      <w:pPr>
        <w:ind w:firstLine="708"/>
        <w:jc w:val="both"/>
      </w:pPr>
      <w:r w:rsidRPr="00833A9F">
        <w:t>3) пропаганда новых приоритетов демографического поведения молодого поколения, связанных с укреплением семейных отношений и многодетностью.</w:t>
      </w:r>
    </w:p>
    <w:p w:rsidR="00833A9F" w:rsidRPr="00833A9F" w:rsidRDefault="00833A9F" w:rsidP="00833A9F">
      <w:pPr>
        <w:ind w:firstLine="708"/>
        <w:jc w:val="both"/>
      </w:pPr>
      <w:r w:rsidRPr="00833A9F">
        <w:t>Срок реализации Программы: 202</w:t>
      </w:r>
      <w:r>
        <w:t>1</w:t>
      </w:r>
      <w:r w:rsidRPr="00833A9F">
        <w:t> - 2025 годы.</w:t>
      </w:r>
    </w:p>
    <w:p w:rsidR="00833A9F" w:rsidRDefault="00833A9F" w:rsidP="00833A9F">
      <w:pPr>
        <w:ind w:firstLine="708"/>
        <w:jc w:val="both"/>
      </w:pPr>
      <w:r w:rsidRPr="00833A9F">
        <w:t xml:space="preserve">Перечень основных мероприятий Программы представлен в </w:t>
      </w:r>
      <w:hyperlink w:anchor="sub_100" w:history="1">
        <w:r w:rsidRPr="00833A9F">
          <w:rPr>
            <w:rStyle w:val="a4"/>
            <w:color w:val="auto"/>
          </w:rPr>
          <w:t xml:space="preserve">приложении </w:t>
        </w:r>
        <w:r>
          <w:rPr>
            <w:rStyle w:val="a4"/>
            <w:color w:val="auto"/>
          </w:rPr>
          <w:t>№</w:t>
        </w:r>
        <w:r w:rsidRPr="00833A9F">
          <w:rPr>
            <w:rStyle w:val="a4"/>
            <w:color w:val="auto"/>
          </w:rPr>
          <w:t>1</w:t>
        </w:r>
      </w:hyperlink>
      <w:r w:rsidRPr="00833A9F">
        <w:t xml:space="preserve"> к Программе.</w:t>
      </w:r>
    </w:p>
    <w:p w:rsidR="00833A9F" w:rsidRPr="00833A9F" w:rsidRDefault="00833A9F" w:rsidP="00833A9F">
      <w:pPr>
        <w:ind w:firstLine="708"/>
        <w:jc w:val="both"/>
      </w:pPr>
    </w:p>
    <w:p w:rsidR="007F1F6B" w:rsidRPr="000D7964" w:rsidRDefault="007F1F6B" w:rsidP="005220CA">
      <w:pPr>
        <w:keepNext/>
        <w:jc w:val="center"/>
        <w:rPr>
          <w:color w:val="000000"/>
        </w:rPr>
      </w:pPr>
      <w:r>
        <w:rPr>
          <w:color w:val="000000"/>
        </w:rPr>
        <w:t xml:space="preserve">4. </w:t>
      </w:r>
      <w:r w:rsidRPr="000D7964">
        <w:rPr>
          <w:color w:val="000000"/>
        </w:rPr>
        <w:t>Мех</w:t>
      </w:r>
      <w:r>
        <w:rPr>
          <w:color w:val="000000"/>
        </w:rPr>
        <w:t>анизм реализации П</w:t>
      </w:r>
      <w:r w:rsidRPr="000D7964">
        <w:rPr>
          <w:color w:val="000000"/>
        </w:rPr>
        <w:t>рограммой</w:t>
      </w:r>
      <w:r>
        <w:rPr>
          <w:color w:val="000000"/>
        </w:rPr>
        <w:t>.</w:t>
      </w:r>
    </w:p>
    <w:p w:rsidR="007F1F6B" w:rsidRPr="000D7964" w:rsidRDefault="007F1F6B" w:rsidP="009B397E">
      <w:pPr>
        <w:keepNext/>
        <w:ind w:firstLine="709"/>
        <w:jc w:val="center"/>
        <w:rPr>
          <w:color w:val="000000"/>
        </w:rPr>
      </w:pPr>
    </w:p>
    <w:p w:rsidR="007F1F6B" w:rsidRDefault="007F1F6B" w:rsidP="00225115">
      <w:pPr>
        <w:ind w:firstLine="708"/>
        <w:jc w:val="both"/>
      </w:pPr>
      <w:proofErr w:type="gramStart"/>
      <w:r>
        <w:t xml:space="preserve">Государственная и муниципальная поддержка молодых семей, нуждающихся в улучшении жилищных условий, осуществляется в рамках </w:t>
      </w:r>
      <w:r w:rsidR="00833A9F">
        <w:t>П</w:t>
      </w:r>
      <w:r>
        <w:t>рограммы путем предоставления молодым семьям, признанным нуждающимися в улучшении жилищных условий и являющимся участниками программы, социальных выплат на приобретение (строительство) жилья, а также дополнительных социальных выплат при рождении (усыновлении) 1 ребенка.</w:t>
      </w:r>
      <w:proofErr w:type="gramEnd"/>
    </w:p>
    <w:p w:rsidR="007F1F6B" w:rsidRDefault="007F1F6B" w:rsidP="00225115">
      <w:pPr>
        <w:ind w:firstLine="708"/>
        <w:jc w:val="both"/>
      </w:pPr>
      <w:r>
        <w:t xml:space="preserve">Порядок реализации программы представлен в </w:t>
      </w:r>
      <w:hyperlink w:anchor="sub_1000" w:history="1">
        <w:r w:rsidRPr="00225115">
          <w:rPr>
            <w:rStyle w:val="a4"/>
            <w:color w:val="auto"/>
          </w:rPr>
          <w:t>приложении</w:t>
        </w:r>
      </w:hyperlink>
      <w:r w:rsidR="00833A9F">
        <w:t xml:space="preserve"> №5</w:t>
      </w:r>
      <w:r w:rsidRPr="00225115">
        <w:t xml:space="preserve"> </w:t>
      </w:r>
      <w:r>
        <w:t>к программе.</w:t>
      </w:r>
    </w:p>
    <w:p w:rsidR="007F1F6B" w:rsidRDefault="007F1F6B" w:rsidP="00225115">
      <w:pPr>
        <w:ind w:firstLine="708"/>
        <w:jc w:val="both"/>
      </w:pPr>
      <w:r>
        <w:t>Механизм реализации программы основан на скоординированных действиях исполнителей и участников программных мероприятий, призванных обеспечить реализацию программы, контроль и анализ ее выполнения, корректировку программы в случае необходимости, анализ и оценку конечных результатов реализации.</w:t>
      </w:r>
    </w:p>
    <w:p w:rsidR="007F1F6B" w:rsidRDefault="007F1F6B" w:rsidP="00225115">
      <w:pPr>
        <w:ind w:firstLine="708"/>
        <w:jc w:val="both"/>
      </w:pPr>
      <w:r>
        <w:t xml:space="preserve">Общее руководство и </w:t>
      </w:r>
      <w:proofErr w:type="gramStart"/>
      <w:r>
        <w:t>контроль за</w:t>
      </w:r>
      <w:proofErr w:type="gramEnd"/>
      <w:r>
        <w:t xml:space="preserve"> реализацией программы осуществляет заместитель главы администрации муниципального образования Павловское.</w:t>
      </w:r>
    </w:p>
    <w:p w:rsidR="007F1F6B" w:rsidRDefault="007F1F6B" w:rsidP="00A33283">
      <w:pPr>
        <w:tabs>
          <w:tab w:val="left" w:pos="4153"/>
        </w:tabs>
        <w:jc w:val="center"/>
        <w:rPr>
          <w:color w:val="000000"/>
        </w:rPr>
      </w:pPr>
    </w:p>
    <w:p w:rsidR="007F1F6B" w:rsidRPr="009049BD" w:rsidRDefault="007F1F6B" w:rsidP="00225115">
      <w:pPr>
        <w:tabs>
          <w:tab w:val="left" w:pos="4153"/>
        </w:tabs>
        <w:jc w:val="center"/>
        <w:rPr>
          <w:color w:val="000000"/>
        </w:rPr>
      </w:pPr>
      <w:r>
        <w:rPr>
          <w:color w:val="000000"/>
        </w:rPr>
        <w:t>5</w:t>
      </w:r>
      <w:r w:rsidRPr="009049BD">
        <w:rPr>
          <w:color w:val="000000"/>
        </w:rPr>
        <w:t>. Ресурсное обеспечение Программы.</w:t>
      </w:r>
    </w:p>
    <w:p w:rsidR="007F1F6B" w:rsidRPr="009049BD" w:rsidRDefault="007F1F6B" w:rsidP="00225115">
      <w:pPr>
        <w:tabs>
          <w:tab w:val="left" w:pos="4153"/>
        </w:tabs>
        <w:jc w:val="both"/>
        <w:rPr>
          <w:color w:val="000000"/>
        </w:rPr>
      </w:pPr>
    </w:p>
    <w:p w:rsidR="007F1F6B" w:rsidRDefault="007F1F6B" w:rsidP="00225115">
      <w:pPr>
        <w:jc w:val="both"/>
      </w:pPr>
      <w:r w:rsidRPr="009049BD">
        <w:rPr>
          <w:color w:val="000000"/>
        </w:rPr>
        <w:tab/>
      </w:r>
      <w:r>
        <w:t>Объем необходимых финансовых ресурсов для реализации программы определен исходя из целевых значений общего количества участников программы, а также параметров бюджетной поддержки, предусмотренных настоящей программой.</w:t>
      </w:r>
    </w:p>
    <w:p w:rsidR="00072815" w:rsidRPr="00072815" w:rsidRDefault="007F1F6B" w:rsidP="00072815">
      <w:pPr>
        <w:jc w:val="both"/>
      </w:pPr>
      <w:r>
        <w:rPr>
          <w:color w:val="000000"/>
        </w:rPr>
        <w:tab/>
      </w:r>
      <w:r w:rsidR="00072815" w:rsidRPr="00072815">
        <w:t>Финансирование Программы планируется осуществлять из следующих источников:</w:t>
      </w:r>
    </w:p>
    <w:p w:rsidR="00072815" w:rsidRPr="00072815" w:rsidRDefault="00072815" w:rsidP="00072815">
      <w:pPr>
        <w:ind w:firstLine="708"/>
        <w:jc w:val="both"/>
      </w:pPr>
      <w:r w:rsidRPr="00072815">
        <w:t xml:space="preserve">- средства бюджета </w:t>
      </w:r>
      <w:r>
        <w:t xml:space="preserve">муниципального образования </w:t>
      </w:r>
      <w:proofErr w:type="gramStart"/>
      <w:r>
        <w:t>Павловское</w:t>
      </w:r>
      <w:proofErr w:type="gramEnd"/>
      <w:r w:rsidRPr="00072815">
        <w:t>;</w:t>
      </w:r>
    </w:p>
    <w:p w:rsidR="00072815" w:rsidRPr="00072815" w:rsidRDefault="00072815" w:rsidP="00072815">
      <w:pPr>
        <w:ind w:firstLine="708"/>
        <w:jc w:val="both"/>
      </w:pPr>
      <w:r w:rsidRPr="00072815">
        <w:t>- привлеченные средства из бюджета Владимирской области, в том числе, передаваемые бюджету Владимирской области из федерального бюджета;</w:t>
      </w:r>
    </w:p>
    <w:p w:rsidR="00072815" w:rsidRPr="00072815" w:rsidRDefault="00072815" w:rsidP="00072815">
      <w:pPr>
        <w:ind w:firstLine="708"/>
        <w:jc w:val="both"/>
      </w:pPr>
      <w:r w:rsidRPr="00072815">
        <w:t>- внебюджетные средства (собственные и заемные средства участников Программы).</w:t>
      </w:r>
    </w:p>
    <w:p w:rsidR="00072815" w:rsidRPr="00072815" w:rsidRDefault="00072815" w:rsidP="00072815">
      <w:pPr>
        <w:ind w:firstLine="708"/>
        <w:jc w:val="both"/>
      </w:pPr>
      <w:r w:rsidRPr="00072815">
        <w:t xml:space="preserve">Привлечение средств вышестоящих бюджетов планируется осуществлять путем участия в реализации подпрограммы </w:t>
      </w:r>
      <w:r>
        <w:t>«</w:t>
      </w:r>
      <w:r w:rsidRPr="00072815">
        <w:t>Обеспечение жильем молодых семей Владимирской области</w:t>
      </w:r>
      <w:r>
        <w:t>»</w:t>
      </w:r>
      <w:r w:rsidRPr="00072815">
        <w:t xml:space="preserve"> </w:t>
      </w:r>
      <w:hyperlink r:id="rId12" w:history="1">
        <w:r w:rsidRPr="00072815">
          <w:rPr>
            <w:rStyle w:val="a4"/>
            <w:color w:val="auto"/>
          </w:rPr>
          <w:t>государственной программы</w:t>
        </w:r>
      </w:hyperlink>
      <w:r w:rsidRPr="00072815">
        <w:t xml:space="preserve"> Владимирской области </w:t>
      </w:r>
      <w:r>
        <w:t>«</w:t>
      </w:r>
      <w:r w:rsidRPr="00072815">
        <w:t>Обеспечение доступным и комфортным жильем населения Владимирской области</w:t>
      </w:r>
      <w:r>
        <w:t>»</w:t>
      </w:r>
      <w:r w:rsidRPr="00072815">
        <w:t xml:space="preserve">, утвержденной </w:t>
      </w:r>
      <w:hyperlink r:id="rId13" w:history="1">
        <w:r w:rsidRPr="00072815">
          <w:rPr>
            <w:rStyle w:val="a4"/>
            <w:color w:val="auto"/>
          </w:rPr>
          <w:t>постановлением</w:t>
        </w:r>
      </w:hyperlink>
      <w:r w:rsidRPr="00072815">
        <w:t xml:space="preserve"> Губернатора Владимирской области от 17.12.2013 </w:t>
      </w:r>
      <w:r>
        <w:t>№</w:t>
      </w:r>
      <w:r w:rsidRPr="00072815">
        <w:t>1390.</w:t>
      </w:r>
    </w:p>
    <w:p w:rsidR="00072815" w:rsidRPr="00072815" w:rsidRDefault="00072815" w:rsidP="00072815">
      <w:pPr>
        <w:ind w:firstLine="708"/>
        <w:jc w:val="both"/>
      </w:pPr>
      <w:r w:rsidRPr="00072815">
        <w:lastRenderedPageBreak/>
        <w:t>Ресурсное обеспечение реализации Программы подлежит уточнению в рамках бюджетного цикла.</w:t>
      </w:r>
    </w:p>
    <w:p w:rsidR="00072815" w:rsidRPr="00072815" w:rsidRDefault="00072815" w:rsidP="00072815">
      <w:pPr>
        <w:ind w:firstLine="708"/>
        <w:jc w:val="both"/>
      </w:pPr>
      <w:r w:rsidRPr="00072815">
        <w:t xml:space="preserve">Ресурсное обеспечение реализации Программы за счет бюджетных средств (в разрезе финансируемых мероприятий) представлено в </w:t>
      </w:r>
      <w:hyperlink w:anchor="sub_200" w:history="1">
        <w:r w:rsidRPr="00072815">
          <w:rPr>
            <w:rStyle w:val="a4"/>
            <w:color w:val="auto"/>
          </w:rPr>
          <w:t xml:space="preserve">приложении </w:t>
        </w:r>
        <w:r>
          <w:rPr>
            <w:rStyle w:val="a4"/>
            <w:color w:val="auto"/>
          </w:rPr>
          <w:t>№</w:t>
        </w:r>
        <w:r w:rsidRPr="00072815">
          <w:rPr>
            <w:rStyle w:val="a4"/>
            <w:color w:val="auto"/>
          </w:rPr>
          <w:t>2 к</w:t>
        </w:r>
      </w:hyperlink>
      <w:r w:rsidRPr="00072815">
        <w:t xml:space="preserve"> Программе.</w:t>
      </w:r>
    </w:p>
    <w:p w:rsidR="00072815" w:rsidRPr="00072815" w:rsidRDefault="00072815" w:rsidP="00072815">
      <w:pPr>
        <w:ind w:firstLine="708"/>
        <w:jc w:val="both"/>
      </w:pPr>
      <w:r w:rsidRPr="00072815">
        <w:t xml:space="preserve">Прогнозная оценка ресурсного обеспечения реализации Программы за счет всех источников финансирования представлена в </w:t>
      </w:r>
      <w:hyperlink w:anchor="sub_300" w:history="1">
        <w:r w:rsidRPr="00072815">
          <w:rPr>
            <w:rStyle w:val="a4"/>
            <w:color w:val="auto"/>
          </w:rPr>
          <w:t xml:space="preserve">приложении </w:t>
        </w:r>
        <w:r>
          <w:rPr>
            <w:rStyle w:val="a4"/>
            <w:color w:val="auto"/>
          </w:rPr>
          <w:t>№3</w:t>
        </w:r>
      </w:hyperlink>
      <w:r w:rsidRPr="00072815">
        <w:t xml:space="preserve"> к Программе.</w:t>
      </w:r>
    </w:p>
    <w:p w:rsidR="00072815" w:rsidRPr="00072815" w:rsidRDefault="00072815" w:rsidP="00072815">
      <w:pPr>
        <w:tabs>
          <w:tab w:val="left" w:pos="-284"/>
        </w:tabs>
        <w:jc w:val="both"/>
      </w:pPr>
    </w:p>
    <w:p w:rsidR="007F1F6B" w:rsidRPr="00BB6A10" w:rsidRDefault="007F1F6B" w:rsidP="00072815">
      <w:pPr>
        <w:tabs>
          <w:tab w:val="left" w:pos="-284"/>
        </w:tabs>
        <w:jc w:val="center"/>
        <w:rPr>
          <w:color w:val="000000"/>
        </w:rPr>
      </w:pPr>
      <w:r>
        <w:rPr>
          <w:color w:val="000000"/>
        </w:rPr>
        <w:t xml:space="preserve">6. </w:t>
      </w:r>
      <w:r w:rsidR="00072815">
        <w:t>Результативность</w:t>
      </w:r>
      <w:r w:rsidRPr="00BB6A10">
        <w:t xml:space="preserve"> программы</w:t>
      </w:r>
    </w:p>
    <w:p w:rsidR="007F1F6B" w:rsidRPr="00BB6A10" w:rsidRDefault="007F1F6B" w:rsidP="00A33283">
      <w:pPr>
        <w:tabs>
          <w:tab w:val="left" w:pos="4153"/>
        </w:tabs>
        <w:jc w:val="center"/>
        <w:rPr>
          <w:color w:val="000000"/>
        </w:rPr>
      </w:pPr>
    </w:p>
    <w:p w:rsidR="00072815" w:rsidRDefault="007F1F6B" w:rsidP="00072815">
      <w:pPr>
        <w:jc w:val="both"/>
      </w:pPr>
      <w:r w:rsidRPr="00BB6A10">
        <w:tab/>
      </w:r>
      <w:r w:rsidR="00072815">
        <w:t>Для оценки результативности и эффективности Программы предусмотрены следующие целевые показатели:</w:t>
      </w:r>
    </w:p>
    <w:p w:rsidR="00072815" w:rsidRDefault="00072815" w:rsidP="00072815">
      <w:pPr>
        <w:ind w:firstLine="708"/>
        <w:jc w:val="both"/>
      </w:pPr>
      <w:r>
        <w:t>1. Количество молодых семей, получивших свидетельства о праве на получение социальной выплаты на приобретение (строительство) жилья в рамках реализации Программы (дополнительно, по итогам отчетного года, уточняется информация о количестве молодых семей, улучшивших жилищные условия в рамках реализации Программы).</w:t>
      </w:r>
    </w:p>
    <w:p w:rsidR="00072815" w:rsidRDefault="00072815" w:rsidP="00072815">
      <w:pPr>
        <w:ind w:firstLine="708"/>
        <w:jc w:val="both"/>
      </w:pPr>
      <w:r>
        <w:t>2. Количество молодых семей, получивших в рамках реализации Программы дополнительную социальную выплату при рождении (усыновлении) 1 ребенка.</w:t>
      </w:r>
    </w:p>
    <w:p w:rsidR="00072815" w:rsidRDefault="00072815" w:rsidP="00072815">
      <w:pPr>
        <w:ind w:firstLine="708"/>
        <w:jc w:val="both"/>
      </w:pPr>
      <w:r>
        <w:t xml:space="preserve">3. Привлечение средств из других источников на 1 руб. затрат средств бюджета муниципального образования, руб. (показатель определяется </w:t>
      </w:r>
      <w:proofErr w:type="spellStart"/>
      <w:r>
        <w:t>расчетно</w:t>
      </w:r>
      <w:proofErr w:type="spellEnd"/>
      <w:r>
        <w:t xml:space="preserve"> с учетом объемов средств, привлеченных на реализацию Программы из вышестоящих бюджетов, а также внебюджетных средств, в том числе личных и заемных средств участников Программы).</w:t>
      </w:r>
    </w:p>
    <w:p w:rsidR="00072815" w:rsidRDefault="00072815" w:rsidP="00072815">
      <w:pPr>
        <w:ind w:firstLine="708"/>
        <w:jc w:val="both"/>
      </w:pPr>
      <w:r>
        <w:t xml:space="preserve">4. Общая площадь приобретенного в рамках Программы жилья, кв. м (прогнозный показатель определяется </w:t>
      </w:r>
      <w:proofErr w:type="spellStart"/>
      <w:r>
        <w:t>расчетно</w:t>
      </w:r>
      <w:proofErr w:type="spellEnd"/>
      <w:r>
        <w:t xml:space="preserve"> в соответствии с действующими учетными нормами площади жилого помещения на каждого члена семьи).</w:t>
      </w:r>
    </w:p>
    <w:p w:rsidR="00072815" w:rsidRDefault="00072815" w:rsidP="00072815">
      <w:pPr>
        <w:ind w:firstLine="708"/>
        <w:jc w:val="both"/>
      </w:pPr>
      <w:r>
        <w:t>Указанные целевые показатели являются достоверными, объективными и однозначными. Их сбор не требует специальных процедур и источников, что обеспечит своевременную подготовку отчетности о ходе реализации Программы.</w:t>
      </w:r>
    </w:p>
    <w:p w:rsidR="00072815" w:rsidRDefault="00072815" w:rsidP="00072815">
      <w:pPr>
        <w:ind w:firstLine="708"/>
        <w:jc w:val="both"/>
      </w:pPr>
      <w:r>
        <w:t>Оценка эффективности Программы осуществляется ежегодно на основе сведений о составе и значениях целевых показателей (индикаторов) Программы (</w:t>
      </w:r>
      <w:hyperlink w:anchor="sub_400" w:history="1">
        <w:r w:rsidRPr="00072815">
          <w:rPr>
            <w:rStyle w:val="a4"/>
            <w:color w:val="auto"/>
          </w:rPr>
          <w:t>приложение №4 к</w:t>
        </w:r>
      </w:hyperlink>
      <w:r>
        <w:t xml:space="preserve"> Программе) в соответствии с Порядком разработки, реализации и оценки эффективности муниципальных программ муниципального образования Павловское.</w:t>
      </w:r>
    </w:p>
    <w:p w:rsidR="00072815" w:rsidRDefault="00072815" w:rsidP="00072815">
      <w:pPr>
        <w:ind w:firstLine="708"/>
        <w:jc w:val="both"/>
      </w:pPr>
      <w:r>
        <w:t xml:space="preserve">Эффективность реализации Программы и </w:t>
      </w:r>
      <w:proofErr w:type="gramStart"/>
      <w:r>
        <w:t>использования</w:t>
      </w:r>
      <w:proofErr w:type="gramEnd"/>
      <w:r>
        <w:t xml:space="preserve"> выделенных на нее бюджетных средств будет обеспечена за счет:</w:t>
      </w:r>
    </w:p>
    <w:p w:rsidR="00072815" w:rsidRDefault="00072815" w:rsidP="00072815">
      <w:pPr>
        <w:ind w:firstLine="708"/>
        <w:jc w:val="both"/>
      </w:pPr>
      <w:r>
        <w:t>- исключения возможности нецелевого использования бюджетных средств;</w:t>
      </w:r>
    </w:p>
    <w:p w:rsidR="00072815" w:rsidRDefault="00072815" w:rsidP="00072815">
      <w:pPr>
        <w:ind w:firstLine="708"/>
        <w:jc w:val="both"/>
      </w:pPr>
      <w:r>
        <w:t>- прозрачности использования бюджетных средств;</w:t>
      </w:r>
    </w:p>
    <w:p w:rsidR="00072815" w:rsidRDefault="00072815" w:rsidP="00072815">
      <w:pPr>
        <w:ind w:firstLine="708"/>
        <w:jc w:val="both"/>
      </w:pPr>
      <w:r>
        <w:t>- государственного регулирования порядка расчета размера и предоставления социальных выплат;</w:t>
      </w:r>
    </w:p>
    <w:p w:rsidR="00072815" w:rsidRDefault="00072815" w:rsidP="00072815">
      <w:pPr>
        <w:ind w:firstLine="708"/>
        <w:jc w:val="both"/>
      </w:pPr>
      <w:r>
        <w:t>- адресного предоставления бюджетных средств;</w:t>
      </w:r>
    </w:p>
    <w:p w:rsidR="00072815" w:rsidRDefault="00072815" w:rsidP="00072815">
      <w:pPr>
        <w:ind w:firstLine="708"/>
        <w:jc w:val="both"/>
      </w:pPr>
      <w:r>
        <w:t>- привлечения молодыми семьями собственных, кредитных и заемных сре</w:t>
      </w:r>
      <w:proofErr w:type="gramStart"/>
      <w:r>
        <w:t>дств дл</w:t>
      </w:r>
      <w:proofErr w:type="gramEnd"/>
      <w:r>
        <w:t>я приобретения жилья или строительства индивидуального жилья.</w:t>
      </w:r>
    </w:p>
    <w:p w:rsidR="00072815" w:rsidRDefault="00072815" w:rsidP="00072815">
      <w:pPr>
        <w:ind w:firstLine="708"/>
        <w:jc w:val="both"/>
      </w:pPr>
      <w:r>
        <w:t>Успешное выполнение мероприятий Программы позволит в 2021 - 2025 годах обеспечить жильем не менее 5 молодых семей муниципального образования Павловское, нуждающихся в улучшении жилищных условий, а также позволит обеспечить:</w:t>
      </w:r>
    </w:p>
    <w:p w:rsidR="00072815" w:rsidRDefault="00072815" w:rsidP="00072815">
      <w:pPr>
        <w:ind w:firstLine="708"/>
        <w:jc w:val="both"/>
      </w:pPr>
      <w:r>
        <w:t>- создание условий для повышения уровня обеспеченности жильем молодых семей;</w:t>
      </w:r>
    </w:p>
    <w:p w:rsidR="00072815" w:rsidRDefault="00072815" w:rsidP="00072815">
      <w:pPr>
        <w:ind w:firstLine="708"/>
        <w:jc w:val="both"/>
      </w:pPr>
      <w:r>
        <w:t>- привлечение в жилищную сферу средств вышестоящих бюджетов, а также внебюджетных источников, в том числе финансовых средств молодых семей;</w:t>
      </w:r>
    </w:p>
    <w:p w:rsidR="00072815" w:rsidRDefault="00072815" w:rsidP="00072815">
      <w:pPr>
        <w:ind w:firstLine="708"/>
        <w:jc w:val="both"/>
      </w:pPr>
      <w:r>
        <w:t>- создание механизмов оказания государственной поддержки молодым семьям в решении жилищного вопроса;</w:t>
      </w:r>
    </w:p>
    <w:p w:rsidR="00072815" w:rsidRDefault="00072815" w:rsidP="00072815">
      <w:pPr>
        <w:ind w:firstLine="708"/>
        <w:jc w:val="both"/>
      </w:pPr>
      <w:r>
        <w:t>- развитие и закрепление положительных демографических тенденций;</w:t>
      </w:r>
    </w:p>
    <w:p w:rsidR="00072815" w:rsidRDefault="00072815" w:rsidP="00072815">
      <w:pPr>
        <w:ind w:firstLine="708"/>
        <w:jc w:val="both"/>
      </w:pPr>
      <w:r>
        <w:t>- укрепление семейных отношений в молодежной среде и повышение авторитета многодетности.</w:t>
      </w:r>
    </w:p>
    <w:p w:rsidR="007F1F6B" w:rsidRDefault="007F1F6B" w:rsidP="00072815">
      <w:pPr>
        <w:jc w:val="both"/>
        <w:sectPr w:rsidR="007F1F6B" w:rsidSect="00A57D10">
          <w:headerReference w:type="default" r:id="rId14"/>
          <w:pgSz w:w="11906" w:h="16838"/>
          <w:pgMar w:top="544" w:right="567" w:bottom="709" w:left="1701" w:header="425" w:footer="709" w:gutter="0"/>
          <w:cols w:space="708"/>
          <w:titlePg/>
          <w:docGrid w:linePitch="360"/>
        </w:sectPr>
      </w:pPr>
    </w:p>
    <w:p w:rsidR="00CC16B3" w:rsidRDefault="00CC16B3" w:rsidP="00CC16B3">
      <w:pPr>
        <w:ind w:firstLine="708"/>
        <w:jc w:val="right"/>
      </w:pPr>
      <w:bookmarkStart w:id="1" w:name="sub_107"/>
      <w:r>
        <w:lastRenderedPageBreak/>
        <w:t>Приложение №1</w:t>
      </w:r>
    </w:p>
    <w:p w:rsidR="00CC16B3" w:rsidRDefault="00CC16B3" w:rsidP="00CC16B3">
      <w:pPr>
        <w:ind w:firstLine="708"/>
        <w:jc w:val="right"/>
      </w:pPr>
      <w:r>
        <w:t>к муниципальной программе</w:t>
      </w:r>
    </w:p>
    <w:p w:rsidR="00CC16B3" w:rsidRDefault="00CC16B3" w:rsidP="00CC16B3">
      <w:pPr>
        <w:ind w:firstLine="708"/>
        <w:jc w:val="right"/>
      </w:pPr>
      <w:r w:rsidRPr="00011D2A">
        <w:t xml:space="preserve">«Обеспечение жильем молодых семей </w:t>
      </w:r>
    </w:p>
    <w:p w:rsidR="00CC16B3" w:rsidRDefault="00CC16B3" w:rsidP="00CC16B3">
      <w:pPr>
        <w:ind w:firstLine="708"/>
        <w:jc w:val="right"/>
      </w:pPr>
      <w:r w:rsidRPr="00011D2A">
        <w:t xml:space="preserve">муниципального образования </w:t>
      </w:r>
      <w:proofErr w:type="gramStart"/>
      <w:r w:rsidRPr="00011D2A">
        <w:t>Павловское</w:t>
      </w:r>
      <w:proofErr w:type="gramEnd"/>
      <w:r w:rsidRPr="00011D2A">
        <w:t xml:space="preserve"> </w:t>
      </w:r>
    </w:p>
    <w:p w:rsidR="00CC16B3" w:rsidRDefault="00CC16B3" w:rsidP="00CC16B3">
      <w:pPr>
        <w:ind w:firstLine="708"/>
        <w:jc w:val="right"/>
      </w:pPr>
      <w:r w:rsidRPr="00011D2A">
        <w:t xml:space="preserve">Суздальского района Владимирской области </w:t>
      </w:r>
    </w:p>
    <w:p w:rsidR="00CC16B3" w:rsidRPr="00EC6D5D" w:rsidRDefault="00CC16B3" w:rsidP="00CC16B3">
      <w:pPr>
        <w:ind w:firstLine="708"/>
        <w:jc w:val="right"/>
      </w:pPr>
      <w:r w:rsidRPr="00011D2A">
        <w:t>на 20</w:t>
      </w:r>
      <w:r>
        <w:t>21</w:t>
      </w:r>
      <w:r w:rsidRPr="00011D2A">
        <w:t>-20</w:t>
      </w:r>
      <w:r>
        <w:t>25</w:t>
      </w:r>
      <w:r w:rsidRPr="00011D2A">
        <w:t xml:space="preserve"> годы»</w:t>
      </w:r>
    </w:p>
    <w:bookmarkEnd w:id="1"/>
    <w:p w:rsidR="00CC16B3" w:rsidRDefault="00CC16B3" w:rsidP="00237B34"/>
    <w:p w:rsidR="007F1F6B" w:rsidRDefault="00CC16B3" w:rsidP="00CC16B3">
      <w:pPr>
        <w:jc w:val="center"/>
      </w:pPr>
      <w:r w:rsidRPr="00833A9F">
        <w:t>Перечень основных мероприятий Программы</w:t>
      </w:r>
    </w:p>
    <w:p w:rsidR="00CC16B3" w:rsidRDefault="00CC16B3" w:rsidP="00CC16B3">
      <w:pPr>
        <w:jc w:val="cente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02"/>
        <w:gridCol w:w="605"/>
        <w:gridCol w:w="603"/>
        <w:gridCol w:w="4569"/>
        <w:gridCol w:w="1571"/>
        <w:gridCol w:w="1831"/>
        <w:gridCol w:w="3685"/>
        <w:gridCol w:w="1985"/>
      </w:tblGrid>
      <w:tr w:rsidR="00CC16B3" w:rsidTr="00CC16B3">
        <w:tc>
          <w:tcPr>
            <w:tcW w:w="602" w:type="dxa"/>
            <w:tcBorders>
              <w:top w:val="single" w:sz="4" w:space="0" w:color="auto"/>
              <w:bottom w:val="single" w:sz="4" w:space="0" w:color="auto"/>
              <w:right w:val="single" w:sz="4" w:space="0" w:color="auto"/>
            </w:tcBorders>
          </w:tcPr>
          <w:p w:rsidR="00CC16B3" w:rsidRDefault="00FA2567" w:rsidP="00CC16B3">
            <w:pPr>
              <w:pStyle w:val="ac"/>
              <w:jc w:val="center"/>
            </w:pPr>
            <w:r>
              <w:t xml:space="preserve">№ </w:t>
            </w:r>
            <w:proofErr w:type="spellStart"/>
            <w:proofErr w:type="gramStart"/>
            <w:r>
              <w:t>п</w:t>
            </w:r>
            <w:proofErr w:type="spellEnd"/>
            <w:proofErr w:type="gramEnd"/>
            <w:r>
              <w:t>/</w:t>
            </w:r>
            <w:proofErr w:type="spellStart"/>
            <w:r>
              <w:t>п</w:t>
            </w:r>
            <w:proofErr w:type="spellEnd"/>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ЗД</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М</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Наименование мероприятия</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Ответственный исполнитель, соисполнитель</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Срок исполнения</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Ожидаемый непосредственный результат</w:t>
            </w:r>
          </w:p>
        </w:tc>
        <w:tc>
          <w:tcPr>
            <w:tcW w:w="1985" w:type="dxa"/>
            <w:tcBorders>
              <w:top w:val="single" w:sz="4" w:space="0" w:color="auto"/>
              <w:left w:val="single" w:sz="4" w:space="0" w:color="auto"/>
              <w:bottom w:val="single" w:sz="4" w:space="0" w:color="auto"/>
            </w:tcBorders>
          </w:tcPr>
          <w:p w:rsidR="00CC16B3" w:rsidRDefault="00CC16B3" w:rsidP="00CC16B3">
            <w:pPr>
              <w:pStyle w:val="ac"/>
              <w:jc w:val="center"/>
            </w:pPr>
            <w:r>
              <w:t>Взаимосвязь с целевыми показателями Программы</w:t>
            </w: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1.</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Задача 1. Предоставление молодым семьям муниципального образования Павловское социальных выплат на приобретение (строительство) жилья</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1985" w:type="dxa"/>
            <w:tcBorders>
              <w:top w:val="single" w:sz="4" w:space="0" w:color="auto"/>
              <w:left w:val="single" w:sz="4" w:space="0" w:color="auto"/>
              <w:bottom w:val="single" w:sz="4" w:space="0" w:color="auto"/>
            </w:tcBorders>
          </w:tcPr>
          <w:p w:rsidR="00CC16B3" w:rsidRDefault="00CD39C8" w:rsidP="00C360FF">
            <w:pPr>
              <w:pStyle w:val="ac"/>
              <w:jc w:val="left"/>
            </w:pPr>
            <w:hyperlink w:anchor="sub_401" w:history="1">
              <w:r w:rsidR="00CC16B3" w:rsidRPr="00CC16B3">
                <w:rPr>
                  <w:rStyle w:val="a4"/>
                  <w:color w:val="auto"/>
                </w:rPr>
                <w:t>Показатели 1</w:t>
              </w:r>
            </w:hyperlink>
            <w:r w:rsidR="00CC16B3" w:rsidRPr="00CC16B3">
              <w:t>,</w:t>
            </w:r>
            <w:hyperlink w:anchor="sub_404" w:history="1">
              <w:r w:rsidR="00CC16B3" w:rsidRPr="00CC16B3">
                <w:rPr>
                  <w:rStyle w:val="a4"/>
                  <w:color w:val="auto"/>
                </w:rPr>
                <w:t>4</w:t>
              </w:r>
            </w:hyperlink>
            <w:r w:rsidR="00CC16B3" w:rsidRPr="00CC16B3">
              <w:t xml:space="preserve"> </w:t>
            </w:r>
            <w:r w:rsidR="00CC16B3">
              <w:t>приложения № 4 к Программе</w:t>
            </w: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2.</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Прием документов молодых семей на участие в Программе</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t xml:space="preserve">Администрация </w:t>
            </w:r>
            <w:r>
              <w:t>МО</w:t>
            </w:r>
            <w:r w:rsidRPr="00674E5B">
              <w:t xml:space="preserve"> 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Постоянно,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Постановление администрации муниципального образования Павловское о признании либо об отказе в признании молодой семьи участницей Программы</w:t>
            </w:r>
          </w:p>
        </w:tc>
        <w:tc>
          <w:tcPr>
            <w:tcW w:w="1985" w:type="dxa"/>
            <w:tcBorders>
              <w:top w:val="single" w:sz="4" w:space="0" w:color="auto"/>
              <w:left w:val="single" w:sz="4" w:space="0" w:color="auto"/>
              <w:bottom w:val="single" w:sz="4" w:space="0" w:color="auto"/>
            </w:tcBorders>
          </w:tcPr>
          <w:p w:rsid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3.</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02</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Формирование и поддержание в актуальном состоянии списка молодых семей - участников Программы</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t xml:space="preserve">Администрация </w:t>
            </w:r>
            <w:r>
              <w:t>МО</w:t>
            </w:r>
            <w:r w:rsidRPr="00674E5B">
              <w:t xml:space="preserve"> 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Постоянно,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Актуальный список семей, претендующих на получение выплаты в рамках Программы</w:t>
            </w:r>
          </w:p>
        </w:tc>
        <w:tc>
          <w:tcPr>
            <w:tcW w:w="1985" w:type="dxa"/>
            <w:tcBorders>
              <w:top w:val="single" w:sz="4" w:space="0" w:color="auto"/>
              <w:left w:val="single" w:sz="4" w:space="0" w:color="auto"/>
              <w:bottom w:val="single" w:sz="4" w:space="0" w:color="auto"/>
            </w:tcBorders>
          </w:tcPr>
          <w:p w:rsid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4.</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03</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Определение норматива стоимости</w:t>
            </w:r>
          </w:p>
          <w:p w:rsidR="00CC16B3" w:rsidRDefault="00CC16B3" w:rsidP="00CC16B3">
            <w:pPr>
              <w:pStyle w:val="ac"/>
            </w:pPr>
            <w:r>
              <w:t xml:space="preserve">1 кв. м общей площади жилья по муниципального образования </w:t>
            </w:r>
            <w:proofErr w:type="gramStart"/>
            <w:r>
              <w:t>Павловское</w:t>
            </w:r>
            <w:proofErr w:type="gramEnd"/>
            <w:r>
              <w:t xml:space="preserve"> для расчета размера социальной выплаты</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t xml:space="preserve">Администрация </w:t>
            </w:r>
            <w:r>
              <w:t>МО</w:t>
            </w:r>
            <w:r w:rsidRPr="00674E5B">
              <w:t xml:space="preserve"> 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Ежеквартально,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 xml:space="preserve">Постановление администрации </w:t>
            </w:r>
            <w:r w:rsidR="00C360FF">
              <w:t xml:space="preserve">муниципального образования Павловское </w:t>
            </w:r>
            <w:r>
              <w:t>о нормативе стоимости</w:t>
            </w:r>
          </w:p>
        </w:tc>
        <w:tc>
          <w:tcPr>
            <w:tcW w:w="1985" w:type="dxa"/>
            <w:tcBorders>
              <w:top w:val="single" w:sz="4" w:space="0" w:color="auto"/>
              <w:left w:val="single" w:sz="4" w:space="0" w:color="auto"/>
              <w:bottom w:val="single" w:sz="4" w:space="0" w:color="auto"/>
            </w:tcBorders>
          </w:tcPr>
          <w:p w:rsid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5.</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04</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 xml:space="preserve">Оформление и выдача свидетельств молодым семьям - участникам </w:t>
            </w:r>
            <w:r>
              <w:lastRenderedPageBreak/>
              <w:t>Программы</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lastRenderedPageBreak/>
              <w:t xml:space="preserve">Администрация </w:t>
            </w:r>
            <w:r>
              <w:t>МО</w:t>
            </w:r>
            <w:r w:rsidRPr="00674E5B">
              <w:t xml:space="preserve"> </w:t>
            </w:r>
            <w:r w:rsidRPr="00674E5B">
              <w:lastRenderedPageBreak/>
              <w:t>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lastRenderedPageBreak/>
              <w:t>Ежегодно,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 xml:space="preserve">Соблюдение сроков оформления и выдачи свидетельств, </w:t>
            </w:r>
            <w:r>
              <w:lastRenderedPageBreak/>
              <w:t>установленных Правилами предоставления молодым семьям социальных выплат на приобретение (строительство) жилья и их использования</w:t>
            </w:r>
          </w:p>
        </w:tc>
        <w:tc>
          <w:tcPr>
            <w:tcW w:w="1985" w:type="dxa"/>
            <w:tcBorders>
              <w:top w:val="single" w:sz="4" w:space="0" w:color="auto"/>
              <w:left w:val="single" w:sz="4" w:space="0" w:color="auto"/>
              <w:bottom w:val="single" w:sz="4" w:space="0" w:color="auto"/>
            </w:tcBorders>
          </w:tcPr>
          <w:p w:rsid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lastRenderedPageBreak/>
              <w:t>6.</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05</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Предоставление молодым семьям - участникам Программы социальных выплат на приобретение (строительство) жилья</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t xml:space="preserve">Администрация </w:t>
            </w:r>
            <w:r>
              <w:t>МО</w:t>
            </w:r>
            <w:r w:rsidRPr="00674E5B">
              <w:t xml:space="preserve"> 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Ежегодно,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Своевременное перечисление бюджетных средств (в соответствии с Правилами предоставления молодым семьям социальных выплат на приобретение (строительство) жилья и их использование)</w:t>
            </w:r>
          </w:p>
        </w:tc>
        <w:tc>
          <w:tcPr>
            <w:tcW w:w="1985" w:type="dxa"/>
            <w:tcBorders>
              <w:top w:val="single" w:sz="4" w:space="0" w:color="auto"/>
              <w:left w:val="single" w:sz="4" w:space="0" w:color="auto"/>
              <w:bottom w:val="single" w:sz="4" w:space="0" w:color="auto"/>
            </w:tcBorders>
          </w:tcPr>
          <w:p w:rsid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7.</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02</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Задача 2. Привлечение финансовых ресурсов для обеспечения молодых семей благоустроенным жильем</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1985" w:type="dxa"/>
            <w:tcBorders>
              <w:top w:val="single" w:sz="4" w:space="0" w:color="auto"/>
              <w:left w:val="single" w:sz="4" w:space="0" w:color="auto"/>
              <w:bottom w:val="single" w:sz="4" w:space="0" w:color="auto"/>
            </w:tcBorders>
          </w:tcPr>
          <w:p w:rsidR="00CC16B3" w:rsidRPr="00CC16B3" w:rsidRDefault="00CD39C8" w:rsidP="00C360FF">
            <w:pPr>
              <w:pStyle w:val="ac"/>
              <w:jc w:val="left"/>
            </w:pPr>
            <w:hyperlink w:anchor="sub_403" w:history="1">
              <w:r w:rsidR="00C360FF">
                <w:rPr>
                  <w:rStyle w:val="a4"/>
                  <w:color w:val="auto"/>
                </w:rPr>
                <w:t xml:space="preserve">Показатель </w:t>
              </w:r>
              <w:r w:rsidR="00CC16B3" w:rsidRPr="00CC16B3">
                <w:rPr>
                  <w:rStyle w:val="a4"/>
                  <w:color w:val="auto"/>
                </w:rPr>
                <w:t>3</w:t>
              </w:r>
            </w:hyperlink>
            <w:r w:rsidR="00CC16B3" w:rsidRPr="00CC16B3">
              <w:t xml:space="preserve"> приложения </w:t>
            </w:r>
            <w:r w:rsidR="00C360FF">
              <w:t>№</w:t>
            </w:r>
            <w:r w:rsidR="00CC16B3" w:rsidRPr="00CC16B3">
              <w:t>4 к Программе</w:t>
            </w: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8.</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02</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Внесение изменений в Программу в случае уточнения объемов ее финансирования и при изменении положений действующего законодательства в жилищной сфере</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t xml:space="preserve">Администрация </w:t>
            </w:r>
            <w:r>
              <w:t>МО</w:t>
            </w:r>
            <w:r w:rsidRPr="00674E5B">
              <w:t xml:space="preserve"> 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По мере необходимости,</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 xml:space="preserve">Постановление администрации </w:t>
            </w:r>
            <w:r w:rsidR="00C360FF">
              <w:t xml:space="preserve">муниципального образования Павловское </w:t>
            </w:r>
            <w:r>
              <w:t>о внесении изменений в Программу</w:t>
            </w:r>
          </w:p>
        </w:tc>
        <w:tc>
          <w:tcPr>
            <w:tcW w:w="1985" w:type="dxa"/>
            <w:tcBorders>
              <w:top w:val="single" w:sz="4" w:space="0" w:color="auto"/>
              <w:left w:val="single" w:sz="4" w:space="0" w:color="auto"/>
              <w:bottom w:val="single" w:sz="4" w:space="0" w:color="auto"/>
            </w:tcBorders>
          </w:tcPr>
          <w:p w:rsidR="00CC16B3" w:rsidRP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9.</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02</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02</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 xml:space="preserve">Формирование заявок на выделение из областного и федерального бюджетов средств на </w:t>
            </w:r>
            <w:proofErr w:type="spellStart"/>
            <w:r>
              <w:t>софинансирование</w:t>
            </w:r>
            <w:proofErr w:type="spellEnd"/>
            <w:r>
              <w:t xml:space="preserve"> предоставления социальных выплат</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t xml:space="preserve">Администрация </w:t>
            </w:r>
            <w:r>
              <w:t>МО</w:t>
            </w:r>
            <w:r w:rsidRPr="00674E5B">
              <w:t xml:space="preserve"> 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Ежегодно,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Заявка на выделение средств из областного и федерального бюджетов</w:t>
            </w:r>
          </w:p>
        </w:tc>
        <w:tc>
          <w:tcPr>
            <w:tcW w:w="1985" w:type="dxa"/>
            <w:tcBorders>
              <w:top w:val="single" w:sz="4" w:space="0" w:color="auto"/>
              <w:left w:val="single" w:sz="4" w:space="0" w:color="auto"/>
              <w:bottom w:val="single" w:sz="4" w:space="0" w:color="auto"/>
            </w:tcBorders>
          </w:tcPr>
          <w:p w:rsidR="00CC16B3" w:rsidRP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10.</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03</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Задача 3. Пропаганда новых приоритетов демографического поведения молодого поколения, связанных с укреплением семейных отношений и многодетностью</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p>
        </w:tc>
        <w:tc>
          <w:tcPr>
            <w:tcW w:w="1985" w:type="dxa"/>
            <w:tcBorders>
              <w:top w:val="single" w:sz="4" w:space="0" w:color="auto"/>
              <w:left w:val="single" w:sz="4" w:space="0" w:color="auto"/>
              <w:bottom w:val="single" w:sz="4" w:space="0" w:color="auto"/>
            </w:tcBorders>
          </w:tcPr>
          <w:p w:rsidR="00CC16B3" w:rsidRPr="00CC16B3" w:rsidRDefault="00CD39C8" w:rsidP="00C360FF">
            <w:pPr>
              <w:pStyle w:val="ac"/>
              <w:jc w:val="left"/>
            </w:pPr>
            <w:hyperlink w:anchor="sub_402" w:history="1">
              <w:r w:rsidR="00CC16B3" w:rsidRPr="00CC16B3">
                <w:rPr>
                  <w:rStyle w:val="a4"/>
                  <w:color w:val="auto"/>
                </w:rPr>
                <w:t>Показатель</w:t>
              </w:r>
              <w:r w:rsidR="00C360FF">
                <w:rPr>
                  <w:rStyle w:val="a4"/>
                  <w:color w:val="auto"/>
                </w:rPr>
                <w:t xml:space="preserve"> </w:t>
              </w:r>
              <w:r w:rsidR="00CC16B3" w:rsidRPr="00CC16B3">
                <w:rPr>
                  <w:rStyle w:val="a4"/>
                  <w:color w:val="auto"/>
                </w:rPr>
                <w:t>2</w:t>
              </w:r>
            </w:hyperlink>
            <w:r w:rsidR="00CC16B3" w:rsidRPr="00CC16B3">
              <w:t xml:space="preserve"> приложения </w:t>
            </w:r>
            <w:r w:rsidR="00C360FF">
              <w:t>№</w:t>
            </w:r>
            <w:r w:rsidR="00CC16B3" w:rsidRPr="00CC16B3">
              <w:t>4 к Программе</w:t>
            </w: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11.</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03</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01</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Организация информационного сопровождения хода реализации Программы</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t xml:space="preserve">Администрация </w:t>
            </w:r>
            <w:r>
              <w:t>МО</w:t>
            </w:r>
            <w:r w:rsidRPr="00674E5B">
              <w:t xml:space="preserve"> 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Ежегодно,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Поддержание в актуальном состоянии информации о ходе реализации Программы</w:t>
            </w:r>
          </w:p>
        </w:tc>
        <w:tc>
          <w:tcPr>
            <w:tcW w:w="1985" w:type="dxa"/>
            <w:tcBorders>
              <w:top w:val="single" w:sz="4" w:space="0" w:color="auto"/>
              <w:left w:val="single" w:sz="4" w:space="0" w:color="auto"/>
              <w:bottom w:val="single" w:sz="4" w:space="0" w:color="auto"/>
            </w:tcBorders>
          </w:tcPr>
          <w:p w:rsidR="00CC16B3" w:rsidRP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t>12.</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03</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02</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 xml:space="preserve">Проведение информационной и разъяснительной работы среди населения </w:t>
            </w:r>
            <w:r>
              <w:lastRenderedPageBreak/>
              <w:t>об условиях и порядке участия в Программе молодых семей</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lastRenderedPageBreak/>
              <w:t xml:space="preserve">Администрация </w:t>
            </w:r>
            <w:r>
              <w:t>МО</w:t>
            </w:r>
            <w:r w:rsidRPr="00674E5B">
              <w:t xml:space="preserve"> </w:t>
            </w:r>
            <w:r w:rsidRPr="00674E5B">
              <w:lastRenderedPageBreak/>
              <w:t>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lastRenderedPageBreak/>
              <w:t>Ежегодно,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 xml:space="preserve">Обеспечение консультациями 100% обратившихся граждан - </w:t>
            </w:r>
            <w:r>
              <w:lastRenderedPageBreak/>
              <w:t>потенциальных участников Программы</w:t>
            </w:r>
          </w:p>
        </w:tc>
        <w:tc>
          <w:tcPr>
            <w:tcW w:w="1985" w:type="dxa"/>
            <w:tcBorders>
              <w:top w:val="single" w:sz="4" w:space="0" w:color="auto"/>
              <w:left w:val="single" w:sz="4" w:space="0" w:color="auto"/>
              <w:bottom w:val="single" w:sz="4" w:space="0" w:color="auto"/>
            </w:tcBorders>
          </w:tcPr>
          <w:p w:rsidR="00CC16B3" w:rsidRPr="00CC16B3" w:rsidRDefault="00CC16B3" w:rsidP="00CC16B3">
            <w:pPr>
              <w:pStyle w:val="ac"/>
            </w:pPr>
          </w:p>
        </w:tc>
      </w:tr>
      <w:tr w:rsidR="00CC16B3" w:rsidTr="00CC16B3">
        <w:tc>
          <w:tcPr>
            <w:tcW w:w="602" w:type="dxa"/>
            <w:tcBorders>
              <w:top w:val="single" w:sz="4" w:space="0" w:color="auto"/>
              <w:bottom w:val="single" w:sz="4" w:space="0" w:color="auto"/>
              <w:right w:val="single" w:sz="4" w:space="0" w:color="auto"/>
            </w:tcBorders>
          </w:tcPr>
          <w:p w:rsidR="00CC16B3" w:rsidRDefault="00CC16B3" w:rsidP="00CC16B3">
            <w:pPr>
              <w:pStyle w:val="ac"/>
              <w:jc w:val="center"/>
            </w:pPr>
            <w:r>
              <w:lastRenderedPageBreak/>
              <w:t>13.</w:t>
            </w:r>
          </w:p>
        </w:tc>
        <w:tc>
          <w:tcPr>
            <w:tcW w:w="60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03</w:t>
            </w:r>
          </w:p>
        </w:tc>
        <w:tc>
          <w:tcPr>
            <w:tcW w:w="603"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jc w:val="center"/>
            </w:pPr>
            <w:r>
              <w:t>03</w:t>
            </w:r>
          </w:p>
        </w:tc>
        <w:tc>
          <w:tcPr>
            <w:tcW w:w="4569"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Предоставление молодым семьям - участникам Программы дополнительных социальных выплат при рождении (усыновлении) 1 ребенка</w:t>
            </w:r>
          </w:p>
        </w:tc>
        <w:tc>
          <w:tcPr>
            <w:tcW w:w="157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rsidRPr="00674E5B">
              <w:t xml:space="preserve">Администрация </w:t>
            </w:r>
            <w:r>
              <w:t>МО</w:t>
            </w:r>
            <w:r w:rsidRPr="00674E5B">
              <w:t xml:space="preserve"> Павловское</w:t>
            </w:r>
          </w:p>
        </w:tc>
        <w:tc>
          <w:tcPr>
            <w:tcW w:w="1831"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Ежегодно,</w:t>
            </w:r>
          </w:p>
          <w:p w:rsidR="00CC16B3" w:rsidRDefault="00CC16B3" w:rsidP="00CC16B3">
            <w:pPr>
              <w:pStyle w:val="ac"/>
            </w:pPr>
            <w:r>
              <w:t>2021 - 2025</w:t>
            </w:r>
          </w:p>
        </w:tc>
        <w:tc>
          <w:tcPr>
            <w:tcW w:w="3685" w:type="dxa"/>
            <w:tcBorders>
              <w:top w:val="single" w:sz="4" w:space="0" w:color="auto"/>
              <w:left w:val="single" w:sz="4" w:space="0" w:color="auto"/>
              <w:bottom w:val="single" w:sz="4" w:space="0" w:color="auto"/>
              <w:right w:val="single" w:sz="4" w:space="0" w:color="auto"/>
            </w:tcBorders>
          </w:tcPr>
          <w:p w:rsidR="00CC16B3" w:rsidRDefault="00CC16B3" w:rsidP="00CC16B3">
            <w:pPr>
              <w:pStyle w:val="ac"/>
            </w:pPr>
            <w:r>
              <w:t>Выполнение обязательств в соответствии с Порядком предоставления молодой семье - участнице Программы дополнительной социальной выплаты при рождении (усыновлении) 1 ребенка</w:t>
            </w:r>
          </w:p>
        </w:tc>
        <w:tc>
          <w:tcPr>
            <w:tcW w:w="1985" w:type="dxa"/>
            <w:tcBorders>
              <w:top w:val="single" w:sz="4" w:space="0" w:color="auto"/>
              <w:left w:val="single" w:sz="4" w:space="0" w:color="auto"/>
              <w:bottom w:val="single" w:sz="4" w:space="0" w:color="auto"/>
            </w:tcBorders>
          </w:tcPr>
          <w:p w:rsidR="00CC16B3" w:rsidRPr="00CC16B3" w:rsidRDefault="00CC16B3" w:rsidP="00CC16B3">
            <w:pPr>
              <w:pStyle w:val="ac"/>
            </w:pPr>
          </w:p>
        </w:tc>
      </w:tr>
    </w:tbl>
    <w:p w:rsidR="00C360FF" w:rsidRDefault="00C360FF" w:rsidP="00237B34"/>
    <w:p w:rsidR="00FA2567" w:rsidRDefault="00FA2567" w:rsidP="00FA2567">
      <w:pPr>
        <w:ind w:firstLine="708"/>
        <w:jc w:val="right"/>
      </w:pPr>
      <w:r>
        <w:br w:type="page"/>
      </w:r>
      <w:r>
        <w:lastRenderedPageBreak/>
        <w:t>Приложение №2</w:t>
      </w:r>
    </w:p>
    <w:p w:rsidR="00FA2567" w:rsidRDefault="00FA2567" w:rsidP="00FA2567">
      <w:pPr>
        <w:ind w:firstLine="708"/>
        <w:jc w:val="right"/>
      </w:pPr>
      <w:r>
        <w:t>к муниципальной программе</w:t>
      </w:r>
    </w:p>
    <w:p w:rsidR="00FA2567" w:rsidRDefault="00FA2567" w:rsidP="00FA2567">
      <w:pPr>
        <w:ind w:firstLine="708"/>
        <w:jc w:val="right"/>
      </w:pPr>
      <w:r w:rsidRPr="00011D2A">
        <w:t xml:space="preserve">«Обеспечение жильем молодых семей </w:t>
      </w:r>
    </w:p>
    <w:p w:rsidR="00FA2567" w:rsidRDefault="00FA2567" w:rsidP="00FA2567">
      <w:pPr>
        <w:ind w:firstLine="708"/>
        <w:jc w:val="right"/>
      </w:pPr>
      <w:r w:rsidRPr="00011D2A">
        <w:t xml:space="preserve">муниципального образования </w:t>
      </w:r>
      <w:proofErr w:type="gramStart"/>
      <w:r w:rsidRPr="00011D2A">
        <w:t>Павловское</w:t>
      </w:r>
      <w:proofErr w:type="gramEnd"/>
      <w:r w:rsidRPr="00011D2A">
        <w:t xml:space="preserve"> </w:t>
      </w:r>
    </w:p>
    <w:p w:rsidR="00FA2567" w:rsidRDefault="00FA2567" w:rsidP="00FA2567">
      <w:pPr>
        <w:ind w:firstLine="708"/>
        <w:jc w:val="right"/>
      </w:pPr>
      <w:r w:rsidRPr="00011D2A">
        <w:t xml:space="preserve">Суздальского района Владимирской области </w:t>
      </w:r>
    </w:p>
    <w:p w:rsidR="00FA2567" w:rsidRPr="00EC6D5D" w:rsidRDefault="00FA2567" w:rsidP="00FA2567">
      <w:pPr>
        <w:ind w:firstLine="708"/>
        <w:jc w:val="right"/>
      </w:pPr>
      <w:r w:rsidRPr="00011D2A">
        <w:t>на 20</w:t>
      </w:r>
      <w:r>
        <w:t>21</w:t>
      </w:r>
      <w:r w:rsidRPr="00011D2A">
        <w:t>-20</w:t>
      </w:r>
      <w:r>
        <w:t>25</w:t>
      </w:r>
      <w:r w:rsidRPr="00011D2A">
        <w:t xml:space="preserve"> годы»</w:t>
      </w:r>
    </w:p>
    <w:p w:rsidR="00FA2567" w:rsidRDefault="00FA2567" w:rsidP="00FA2567">
      <w:pPr>
        <w:ind w:firstLine="708"/>
        <w:jc w:val="center"/>
      </w:pPr>
    </w:p>
    <w:p w:rsidR="00FA2567" w:rsidRDefault="00FA2567" w:rsidP="00FA2567">
      <w:pPr>
        <w:ind w:firstLine="708"/>
        <w:jc w:val="center"/>
      </w:pPr>
      <w:r w:rsidRPr="00072815">
        <w:t xml:space="preserve">Ресурсное обеспечение реализации Программы за счет бюджетных средств </w:t>
      </w:r>
    </w:p>
    <w:p w:rsidR="00FA2567" w:rsidRDefault="00FA2567" w:rsidP="00FA2567">
      <w:pPr>
        <w:ind w:firstLine="708"/>
        <w:jc w:val="center"/>
      </w:pPr>
      <w:r w:rsidRPr="00072815">
        <w:t xml:space="preserve">(в разрезе финансируемых мероприятий) </w:t>
      </w:r>
    </w:p>
    <w:p w:rsidR="00FA2567" w:rsidRDefault="00FA2567" w:rsidP="00FA2567">
      <w:pPr>
        <w:ind w:firstLine="708"/>
        <w:jc w:val="center"/>
      </w:pPr>
    </w:p>
    <w:tbl>
      <w:tblPr>
        <w:tblW w:w="15593"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709"/>
        <w:gridCol w:w="496"/>
        <w:gridCol w:w="638"/>
        <w:gridCol w:w="3685"/>
        <w:gridCol w:w="709"/>
        <w:gridCol w:w="567"/>
        <w:gridCol w:w="567"/>
        <w:gridCol w:w="992"/>
        <w:gridCol w:w="618"/>
        <w:gridCol w:w="1224"/>
        <w:gridCol w:w="1134"/>
        <w:gridCol w:w="1276"/>
        <w:gridCol w:w="1276"/>
        <w:gridCol w:w="1135"/>
      </w:tblGrid>
      <w:tr w:rsidR="00FA2567" w:rsidTr="00045FD8">
        <w:tc>
          <w:tcPr>
            <w:tcW w:w="567" w:type="dxa"/>
            <w:vMerge w:val="restart"/>
            <w:tcBorders>
              <w:top w:val="single" w:sz="4" w:space="0" w:color="auto"/>
              <w:bottom w:val="single" w:sz="4" w:space="0" w:color="auto"/>
              <w:right w:val="single" w:sz="4" w:space="0" w:color="auto"/>
            </w:tcBorders>
          </w:tcPr>
          <w:p w:rsidR="00FA2567" w:rsidRDefault="00FA2567" w:rsidP="00FA2567">
            <w:pPr>
              <w:pStyle w:val="ac"/>
              <w:jc w:val="center"/>
            </w:pPr>
            <w:r>
              <w:t xml:space="preserve">№ </w:t>
            </w:r>
            <w:proofErr w:type="spellStart"/>
            <w:proofErr w:type="gramStart"/>
            <w:r>
              <w:t>п</w:t>
            </w:r>
            <w:proofErr w:type="spellEnd"/>
            <w:proofErr w:type="gramEnd"/>
            <w:r>
              <w:t>/</w:t>
            </w:r>
            <w:proofErr w:type="spellStart"/>
            <w:r>
              <w:t>п</w:t>
            </w:r>
            <w:proofErr w:type="spellEnd"/>
          </w:p>
        </w:tc>
        <w:tc>
          <w:tcPr>
            <w:tcW w:w="1843" w:type="dxa"/>
            <w:gridSpan w:val="3"/>
            <w:tcBorders>
              <w:top w:val="single" w:sz="4" w:space="0" w:color="auto"/>
              <w:left w:val="single" w:sz="4" w:space="0" w:color="auto"/>
              <w:bottom w:val="single" w:sz="4" w:space="0" w:color="auto"/>
              <w:right w:val="single" w:sz="4" w:space="0" w:color="auto"/>
            </w:tcBorders>
          </w:tcPr>
          <w:p w:rsidR="00FA2567" w:rsidRDefault="00FA2567" w:rsidP="00FA2567">
            <w:pPr>
              <w:pStyle w:val="ac"/>
              <w:jc w:val="center"/>
            </w:pPr>
            <w:r>
              <w:t>Код аналитической программной классификации</w:t>
            </w:r>
          </w:p>
        </w:tc>
        <w:tc>
          <w:tcPr>
            <w:tcW w:w="3685" w:type="dxa"/>
            <w:vMerge w:val="restart"/>
            <w:tcBorders>
              <w:top w:val="single" w:sz="4" w:space="0" w:color="auto"/>
              <w:left w:val="single" w:sz="4" w:space="0" w:color="auto"/>
              <w:bottom w:val="single" w:sz="4" w:space="0" w:color="auto"/>
              <w:right w:val="single" w:sz="4" w:space="0" w:color="auto"/>
            </w:tcBorders>
          </w:tcPr>
          <w:p w:rsidR="00FA2567" w:rsidRDefault="00FA2567" w:rsidP="00FA2567">
            <w:pPr>
              <w:pStyle w:val="ac"/>
              <w:jc w:val="center"/>
            </w:pPr>
            <w: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cPr>
          <w:p w:rsidR="00FA2567" w:rsidRDefault="00FA2567" w:rsidP="00FA2567">
            <w:pPr>
              <w:pStyle w:val="ac"/>
              <w:jc w:val="center"/>
            </w:pPr>
            <w:r>
              <w:t>ГРБС</w:t>
            </w:r>
          </w:p>
        </w:tc>
        <w:tc>
          <w:tcPr>
            <w:tcW w:w="2744" w:type="dxa"/>
            <w:gridSpan w:val="4"/>
            <w:tcBorders>
              <w:top w:val="single" w:sz="4" w:space="0" w:color="auto"/>
              <w:left w:val="single" w:sz="4" w:space="0" w:color="auto"/>
              <w:bottom w:val="single" w:sz="4" w:space="0" w:color="auto"/>
              <w:right w:val="single" w:sz="4" w:space="0" w:color="auto"/>
            </w:tcBorders>
          </w:tcPr>
          <w:p w:rsidR="00FA2567" w:rsidRPr="00045FD8" w:rsidRDefault="00FA2567" w:rsidP="00FA2567">
            <w:pPr>
              <w:pStyle w:val="ac"/>
              <w:jc w:val="center"/>
            </w:pPr>
            <w:r w:rsidRPr="00045FD8">
              <w:t xml:space="preserve">Код </w:t>
            </w:r>
            <w:hyperlink r:id="rId15" w:history="1">
              <w:r w:rsidRPr="00045FD8">
                <w:rPr>
                  <w:rStyle w:val="a4"/>
                  <w:color w:val="auto"/>
                </w:rPr>
                <w:t>бюджетной классификации</w:t>
              </w:r>
            </w:hyperlink>
          </w:p>
        </w:tc>
        <w:tc>
          <w:tcPr>
            <w:tcW w:w="6045" w:type="dxa"/>
            <w:gridSpan w:val="5"/>
            <w:tcBorders>
              <w:top w:val="single" w:sz="4" w:space="0" w:color="auto"/>
              <w:left w:val="single" w:sz="4" w:space="0" w:color="auto"/>
              <w:bottom w:val="single" w:sz="4" w:space="0" w:color="auto"/>
            </w:tcBorders>
          </w:tcPr>
          <w:p w:rsidR="00FA2567" w:rsidRDefault="00FA2567" w:rsidP="00FA2567">
            <w:pPr>
              <w:pStyle w:val="ac"/>
              <w:jc w:val="center"/>
            </w:pPr>
            <w:r>
              <w:t xml:space="preserve">Расходы из бюджета </w:t>
            </w:r>
            <w:r w:rsidR="004D56E1" w:rsidRPr="00011D2A">
              <w:t xml:space="preserve">муниципального образования </w:t>
            </w:r>
            <w:proofErr w:type="gramStart"/>
            <w:r w:rsidR="004D56E1" w:rsidRPr="00011D2A">
              <w:t>Павловское</w:t>
            </w:r>
            <w:proofErr w:type="gramEnd"/>
            <w:r>
              <w:t xml:space="preserve"> по годам реализации Программы, тыс. руб.</w:t>
            </w:r>
          </w:p>
        </w:tc>
      </w:tr>
      <w:tr w:rsidR="00045FD8" w:rsidTr="00045FD8">
        <w:tc>
          <w:tcPr>
            <w:tcW w:w="567" w:type="dxa"/>
            <w:vMerge/>
            <w:tcBorders>
              <w:top w:val="single" w:sz="4" w:space="0" w:color="auto"/>
              <w:bottom w:val="single" w:sz="4" w:space="0" w:color="auto"/>
              <w:right w:val="single" w:sz="4" w:space="0" w:color="auto"/>
            </w:tcBorders>
          </w:tcPr>
          <w:p w:rsidR="00045FD8" w:rsidRDefault="00045FD8" w:rsidP="00FA2567">
            <w:pPr>
              <w:pStyle w:val="ac"/>
            </w:pPr>
          </w:p>
        </w:tc>
        <w:tc>
          <w:tcPr>
            <w:tcW w:w="709"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r>
              <w:t>ЗД</w:t>
            </w:r>
          </w:p>
        </w:tc>
        <w:tc>
          <w:tcPr>
            <w:tcW w:w="496"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r>
              <w:t>М</w:t>
            </w:r>
          </w:p>
        </w:tc>
        <w:tc>
          <w:tcPr>
            <w:tcW w:w="638"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r>
              <w:t>И</w:t>
            </w:r>
          </w:p>
        </w:tc>
        <w:tc>
          <w:tcPr>
            <w:tcW w:w="3685" w:type="dxa"/>
            <w:vMerge/>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709" w:type="dxa"/>
            <w:vMerge/>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567"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proofErr w:type="spellStart"/>
            <w:r>
              <w:t>Рз</w:t>
            </w:r>
            <w:proofErr w:type="spellEnd"/>
          </w:p>
        </w:tc>
        <w:tc>
          <w:tcPr>
            <w:tcW w:w="567"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proofErr w:type="spellStart"/>
            <w:proofErr w:type="gramStart"/>
            <w:r>
              <w:t>Пр</w:t>
            </w:r>
            <w:proofErr w:type="spellEnd"/>
            <w:proofErr w:type="gramEnd"/>
          </w:p>
        </w:tc>
        <w:tc>
          <w:tcPr>
            <w:tcW w:w="992" w:type="dxa"/>
            <w:tcBorders>
              <w:top w:val="single" w:sz="4" w:space="0" w:color="auto"/>
              <w:left w:val="single" w:sz="4" w:space="0" w:color="auto"/>
              <w:bottom w:val="single" w:sz="4" w:space="0" w:color="auto"/>
              <w:right w:val="single" w:sz="4" w:space="0" w:color="auto"/>
            </w:tcBorders>
          </w:tcPr>
          <w:p w:rsidR="00045FD8" w:rsidRPr="00FA2567" w:rsidRDefault="00045FD8" w:rsidP="00FA2567">
            <w:pPr>
              <w:pStyle w:val="ac"/>
              <w:jc w:val="center"/>
            </w:pPr>
            <w:r w:rsidRPr="00FA2567">
              <w:t>ЦС</w:t>
            </w:r>
          </w:p>
        </w:tc>
        <w:tc>
          <w:tcPr>
            <w:tcW w:w="618"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r>
              <w:t>ВР</w:t>
            </w:r>
          </w:p>
        </w:tc>
        <w:tc>
          <w:tcPr>
            <w:tcW w:w="1224"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r>
              <w:t>2021</w:t>
            </w:r>
          </w:p>
        </w:tc>
        <w:tc>
          <w:tcPr>
            <w:tcW w:w="1134"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r>
              <w:t>2022</w:t>
            </w:r>
          </w:p>
        </w:tc>
        <w:tc>
          <w:tcPr>
            <w:tcW w:w="1276"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r>
              <w:t>2023</w:t>
            </w:r>
          </w:p>
        </w:tc>
        <w:tc>
          <w:tcPr>
            <w:tcW w:w="1276"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r>
              <w:t>2024</w:t>
            </w:r>
          </w:p>
        </w:tc>
        <w:tc>
          <w:tcPr>
            <w:tcW w:w="1135" w:type="dxa"/>
            <w:tcBorders>
              <w:top w:val="single" w:sz="4" w:space="0" w:color="auto"/>
              <w:left w:val="single" w:sz="4" w:space="0" w:color="auto"/>
              <w:bottom w:val="single" w:sz="4" w:space="0" w:color="auto"/>
            </w:tcBorders>
          </w:tcPr>
          <w:p w:rsidR="00045FD8" w:rsidRDefault="00045FD8" w:rsidP="00FA2567">
            <w:pPr>
              <w:pStyle w:val="ac"/>
              <w:jc w:val="center"/>
            </w:pPr>
            <w:r>
              <w:t>2025</w:t>
            </w:r>
          </w:p>
        </w:tc>
      </w:tr>
      <w:tr w:rsidR="00045FD8" w:rsidTr="00045FD8">
        <w:tc>
          <w:tcPr>
            <w:tcW w:w="567" w:type="dxa"/>
            <w:tcBorders>
              <w:top w:val="single" w:sz="4" w:space="0" w:color="auto"/>
              <w:bottom w:val="single" w:sz="4" w:space="0" w:color="auto"/>
              <w:right w:val="single" w:sz="4" w:space="0" w:color="auto"/>
            </w:tcBorders>
          </w:tcPr>
          <w:p w:rsidR="00045FD8" w:rsidRDefault="00045FD8" w:rsidP="00FA2567">
            <w:pPr>
              <w:pStyle w:val="ac"/>
              <w:jc w:val="center"/>
            </w:pPr>
            <w:r>
              <w:t>1.</w:t>
            </w:r>
          </w:p>
        </w:tc>
        <w:tc>
          <w:tcPr>
            <w:tcW w:w="709"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496"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638"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3685"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r>
              <w:t>Всего на реализацию Программы</w:t>
            </w:r>
          </w:p>
        </w:tc>
        <w:tc>
          <w:tcPr>
            <w:tcW w:w="709"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567"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567"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992"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r>
              <w:t>0200000000</w:t>
            </w:r>
          </w:p>
        </w:tc>
        <w:tc>
          <w:tcPr>
            <w:tcW w:w="618"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1224" w:type="dxa"/>
            <w:tcBorders>
              <w:top w:val="single" w:sz="4" w:space="0" w:color="auto"/>
              <w:left w:val="single" w:sz="4" w:space="0" w:color="auto"/>
              <w:bottom w:val="single" w:sz="4" w:space="0" w:color="auto"/>
              <w:right w:val="single" w:sz="4" w:space="0" w:color="auto"/>
            </w:tcBorders>
          </w:tcPr>
          <w:p w:rsidR="00045FD8" w:rsidRDefault="004D56E1" w:rsidP="00FA2567">
            <w:pPr>
              <w:pStyle w:val="ac"/>
              <w:jc w:val="center"/>
            </w:pPr>
            <w:r>
              <w:t>831,373</w:t>
            </w:r>
          </w:p>
        </w:tc>
        <w:tc>
          <w:tcPr>
            <w:tcW w:w="1134" w:type="dxa"/>
            <w:tcBorders>
              <w:top w:val="single" w:sz="4" w:space="0" w:color="auto"/>
              <w:left w:val="single" w:sz="4" w:space="0" w:color="auto"/>
              <w:bottom w:val="single" w:sz="4" w:space="0" w:color="auto"/>
              <w:right w:val="single" w:sz="4" w:space="0" w:color="auto"/>
            </w:tcBorders>
          </w:tcPr>
          <w:p w:rsidR="00045FD8" w:rsidRDefault="004D56E1" w:rsidP="00FA2567">
            <w:pPr>
              <w:pStyle w:val="ac"/>
              <w:jc w:val="center"/>
            </w:pPr>
            <w:r>
              <w:t>623,530</w:t>
            </w:r>
          </w:p>
        </w:tc>
        <w:tc>
          <w:tcPr>
            <w:tcW w:w="1276" w:type="dxa"/>
            <w:tcBorders>
              <w:top w:val="single" w:sz="4" w:space="0" w:color="auto"/>
              <w:left w:val="single" w:sz="4" w:space="0" w:color="auto"/>
              <w:bottom w:val="single" w:sz="4" w:space="0" w:color="auto"/>
              <w:right w:val="single" w:sz="4" w:space="0" w:color="auto"/>
            </w:tcBorders>
          </w:tcPr>
          <w:p w:rsidR="00045FD8" w:rsidRDefault="004D56E1" w:rsidP="00FA2567">
            <w:pPr>
              <w:pStyle w:val="ac"/>
              <w:jc w:val="center"/>
            </w:pPr>
            <w:r>
              <w:t>623,530</w:t>
            </w:r>
          </w:p>
        </w:tc>
        <w:tc>
          <w:tcPr>
            <w:tcW w:w="1276" w:type="dxa"/>
            <w:tcBorders>
              <w:top w:val="single" w:sz="4" w:space="0" w:color="auto"/>
              <w:left w:val="single" w:sz="4" w:space="0" w:color="auto"/>
              <w:bottom w:val="single" w:sz="4" w:space="0" w:color="auto"/>
              <w:right w:val="single" w:sz="4" w:space="0" w:color="auto"/>
            </w:tcBorders>
          </w:tcPr>
          <w:p w:rsidR="00045FD8" w:rsidRDefault="004D56E1" w:rsidP="00FA2567">
            <w:pPr>
              <w:pStyle w:val="ac"/>
              <w:jc w:val="center"/>
            </w:pPr>
            <w:r>
              <w:t>831,373</w:t>
            </w:r>
          </w:p>
        </w:tc>
        <w:tc>
          <w:tcPr>
            <w:tcW w:w="1135" w:type="dxa"/>
            <w:tcBorders>
              <w:top w:val="single" w:sz="4" w:space="0" w:color="auto"/>
              <w:left w:val="single" w:sz="4" w:space="0" w:color="auto"/>
              <w:bottom w:val="single" w:sz="4" w:space="0" w:color="auto"/>
            </w:tcBorders>
          </w:tcPr>
          <w:p w:rsidR="00045FD8" w:rsidRDefault="004D56E1" w:rsidP="00FA2567">
            <w:pPr>
              <w:pStyle w:val="ac"/>
              <w:jc w:val="center"/>
            </w:pPr>
            <w:r>
              <w:t>831,373</w:t>
            </w:r>
          </w:p>
        </w:tc>
      </w:tr>
      <w:tr w:rsidR="00045FD8" w:rsidTr="00045FD8">
        <w:tc>
          <w:tcPr>
            <w:tcW w:w="567" w:type="dxa"/>
            <w:tcBorders>
              <w:top w:val="single" w:sz="4" w:space="0" w:color="auto"/>
              <w:bottom w:val="single" w:sz="4" w:space="0" w:color="auto"/>
              <w:right w:val="single" w:sz="4" w:space="0" w:color="auto"/>
            </w:tcBorders>
          </w:tcPr>
          <w:p w:rsidR="00045FD8" w:rsidRDefault="00045FD8" w:rsidP="00FA2567">
            <w:pPr>
              <w:pStyle w:val="ac"/>
              <w:jc w:val="center"/>
            </w:pPr>
            <w:r>
              <w:t>2.</w:t>
            </w:r>
          </w:p>
        </w:tc>
        <w:tc>
          <w:tcPr>
            <w:tcW w:w="709"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jc w:val="center"/>
            </w:pPr>
            <w:r>
              <w:t>01</w:t>
            </w:r>
          </w:p>
        </w:tc>
        <w:tc>
          <w:tcPr>
            <w:tcW w:w="496"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638"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3685"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r>
              <w:t>Предоставление молодым семьям города Владимира социальных выплат на приобретение (строительство) жилья:</w:t>
            </w:r>
          </w:p>
        </w:tc>
        <w:tc>
          <w:tcPr>
            <w:tcW w:w="709"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567"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567"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992"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618"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1224"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1134"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1276"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1276" w:type="dxa"/>
            <w:tcBorders>
              <w:top w:val="single" w:sz="4" w:space="0" w:color="auto"/>
              <w:left w:val="single" w:sz="4" w:space="0" w:color="auto"/>
              <w:bottom w:val="single" w:sz="4" w:space="0" w:color="auto"/>
              <w:right w:val="single" w:sz="4" w:space="0" w:color="auto"/>
            </w:tcBorders>
          </w:tcPr>
          <w:p w:rsidR="00045FD8" w:rsidRDefault="00045FD8" w:rsidP="00FA2567">
            <w:pPr>
              <w:pStyle w:val="ac"/>
            </w:pPr>
          </w:p>
        </w:tc>
        <w:tc>
          <w:tcPr>
            <w:tcW w:w="1135" w:type="dxa"/>
            <w:tcBorders>
              <w:top w:val="single" w:sz="4" w:space="0" w:color="auto"/>
              <w:left w:val="single" w:sz="4" w:space="0" w:color="auto"/>
              <w:bottom w:val="single" w:sz="4" w:space="0" w:color="auto"/>
            </w:tcBorders>
          </w:tcPr>
          <w:p w:rsidR="00045FD8" w:rsidRDefault="00045FD8" w:rsidP="00FA2567">
            <w:pPr>
              <w:pStyle w:val="ac"/>
            </w:pPr>
          </w:p>
        </w:tc>
      </w:tr>
      <w:tr w:rsidR="004D56E1" w:rsidTr="00E855D4">
        <w:tc>
          <w:tcPr>
            <w:tcW w:w="567" w:type="dxa"/>
            <w:vMerge w:val="restart"/>
            <w:tcBorders>
              <w:top w:val="single" w:sz="4" w:space="0" w:color="auto"/>
              <w:right w:val="single" w:sz="4" w:space="0" w:color="auto"/>
            </w:tcBorders>
          </w:tcPr>
          <w:p w:rsidR="004D56E1" w:rsidRDefault="004D56E1" w:rsidP="00FA2567">
            <w:pPr>
              <w:pStyle w:val="ac"/>
              <w:jc w:val="center"/>
            </w:pPr>
            <w:r>
              <w:t>3.</w:t>
            </w:r>
          </w:p>
        </w:tc>
        <w:tc>
          <w:tcPr>
            <w:tcW w:w="709" w:type="dxa"/>
            <w:vMerge w:val="restart"/>
            <w:tcBorders>
              <w:top w:val="single" w:sz="4" w:space="0" w:color="auto"/>
              <w:left w:val="single" w:sz="4" w:space="0" w:color="auto"/>
              <w:right w:val="single" w:sz="4" w:space="0" w:color="auto"/>
            </w:tcBorders>
          </w:tcPr>
          <w:p w:rsidR="004D56E1" w:rsidRDefault="004D56E1" w:rsidP="00FA2567">
            <w:pPr>
              <w:pStyle w:val="ac"/>
              <w:jc w:val="center"/>
            </w:pPr>
            <w:r>
              <w:t>01</w:t>
            </w:r>
          </w:p>
        </w:tc>
        <w:tc>
          <w:tcPr>
            <w:tcW w:w="496" w:type="dxa"/>
            <w:vMerge w:val="restart"/>
            <w:tcBorders>
              <w:top w:val="single" w:sz="4" w:space="0" w:color="auto"/>
              <w:left w:val="single" w:sz="4" w:space="0" w:color="auto"/>
              <w:right w:val="single" w:sz="4" w:space="0" w:color="auto"/>
            </w:tcBorders>
          </w:tcPr>
          <w:p w:rsidR="004D56E1" w:rsidRDefault="004D56E1" w:rsidP="00FA2567">
            <w:pPr>
              <w:pStyle w:val="ac"/>
              <w:jc w:val="center"/>
            </w:pPr>
            <w:r>
              <w:t>01</w:t>
            </w:r>
          </w:p>
        </w:tc>
        <w:tc>
          <w:tcPr>
            <w:tcW w:w="638" w:type="dxa"/>
            <w:vMerge w:val="restart"/>
            <w:tcBorders>
              <w:top w:val="single" w:sz="4" w:space="0" w:color="auto"/>
              <w:left w:val="single" w:sz="4" w:space="0" w:color="auto"/>
              <w:right w:val="single" w:sz="4" w:space="0" w:color="auto"/>
            </w:tcBorders>
          </w:tcPr>
          <w:p w:rsidR="004D56E1" w:rsidRDefault="004D56E1" w:rsidP="00FA2567">
            <w:pPr>
              <w:pStyle w:val="ac"/>
            </w:pPr>
            <w:r>
              <w:t>1</w:t>
            </w:r>
          </w:p>
          <w:p w:rsidR="004D56E1" w:rsidRDefault="004D56E1" w:rsidP="00FA2567">
            <w:pPr>
              <w:pStyle w:val="ac"/>
            </w:pPr>
          </w:p>
        </w:tc>
        <w:tc>
          <w:tcPr>
            <w:tcW w:w="3685" w:type="dxa"/>
            <w:vMerge w:val="restart"/>
            <w:tcBorders>
              <w:top w:val="single" w:sz="4" w:space="0" w:color="auto"/>
              <w:left w:val="single" w:sz="4" w:space="0" w:color="auto"/>
              <w:right w:val="single" w:sz="4" w:space="0" w:color="auto"/>
            </w:tcBorders>
          </w:tcPr>
          <w:p w:rsidR="004D56E1" w:rsidRDefault="004D56E1" w:rsidP="00045FD8">
            <w:pPr>
              <w:pStyle w:val="ac"/>
            </w:pPr>
            <w:r>
              <w:t>Предоставление молодым семьям - Участникам Программы социальных выплат на приобретение (строительство) жилья</w:t>
            </w:r>
          </w:p>
        </w:tc>
        <w:tc>
          <w:tcPr>
            <w:tcW w:w="709" w:type="dxa"/>
            <w:tcBorders>
              <w:top w:val="single" w:sz="4" w:space="0" w:color="auto"/>
              <w:left w:val="single" w:sz="4" w:space="0" w:color="auto"/>
              <w:bottom w:val="single" w:sz="4" w:space="0" w:color="auto"/>
              <w:right w:val="single" w:sz="4" w:space="0" w:color="auto"/>
            </w:tcBorders>
          </w:tcPr>
          <w:p w:rsidR="004D56E1" w:rsidRDefault="004D56E1" w:rsidP="00FA2567">
            <w:pPr>
              <w:pStyle w:val="ac"/>
              <w:jc w:val="center"/>
            </w:pPr>
            <w:r>
              <w:t>803</w:t>
            </w:r>
          </w:p>
        </w:tc>
        <w:tc>
          <w:tcPr>
            <w:tcW w:w="567" w:type="dxa"/>
            <w:tcBorders>
              <w:top w:val="single" w:sz="4" w:space="0" w:color="auto"/>
              <w:left w:val="single" w:sz="4" w:space="0" w:color="auto"/>
              <w:bottom w:val="single" w:sz="4" w:space="0" w:color="auto"/>
              <w:right w:val="single" w:sz="4" w:space="0" w:color="auto"/>
            </w:tcBorders>
          </w:tcPr>
          <w:p w:rsidR="004D56E1" w:rsidRDefault="004D56E1" w:rsidP="00FA2567">
            <w:pPr>
              <w:pStyle w:val="ac"/>
              <w:jc w:val="center"/>
            </w:pPr>
            <w:r>
              <w:t>10</w:t>
            </w:r>
          </w:p>
        </w:tc>
        <w:tc>
          <w:tcPr>
            <w:tcW w:w="567" w:type="dxa"/>
            <w:tcBorders>
              <w:top w:val="single" w:sz="4" w:space="0" w:color="auto"/>
              <w:left w:val="single" w:sz="4" w:space="0" w:color="auto"/>
              <w:bottom w:val="single" w:sz="4" w:space="0" w:color="auto"/>
              <w:right w:val="single" w:sz="4" w:space="0" w:color="auto"/>
            </w:tcBorders>
          </w:tcPr>
          <w:p w:rsidR="004D56E1" w:rsidRDefault="004D56E1" w:rsidP="00FA2567">
            <w:pPr>
              <w:pStyle w:val="ac"/>
              <w:jc w:val="center"/>
            </w:pPr>
            <w:r>
              <w:t>04</w:t>
            </w:r>
          </w:p>
        </w:tc>
        <w:tc>
          <w:tcPr>
            <w:tcW w:w="992" w:type="dxa"/>
            <w:tcBorders>
              <w:top w:val="single" w:sz="4" w:space="0" w:color="auto"/>
              <w:left w:val="single" w:sz="4" w:space="0" w:color="auto"/>
              <w:bottom w:val="single" w:sz="4" w:space="0" w:color="auto"/>
              <w:right w:val="single" w:sz="4" w:space="0" w:color="auto"/>
            </w:tcBorders>
          </w:tcPr>
          <w:p w:rsidR="004D56E1" w:rsidRDefault="004D56E1" w:rsidP="00FA2567">
            <w:pPr>
              <w:pStyle w:val="ac"/>
              <w:jc w:val="center"/>
            </w:pPr>
            <w:r w:rsidRPr="00045FD8">
              <w:t>02101L4970</w:t>
            </w:r>
          </w:p>
        </w:tc>
        <w:tc>
          <w:tcPr>
            <w:tcW w:w="618" w:type="dxa"/>
            <w:tcBorders>
              <w:top w:val="single" w:sz="4" w:space="0" w:color="auto"/>
              <w:left w:val="single" w:sz="4" w:space="0" w:color="auto"/>
              <w:bottom w:val="single" w:sz="4" w:space="0" w:color="auto"/>
              <w:right w:val="single" w:sz="4" w:space="0" w:color="auto"/>
            </w:tcBorders>
          </w:tcPr>
          <w:p w:rsidR="004D56E1" w:rsidRDefault="004D56E1" w:rsidP="00FA2567">
            <w:pPr>
              <w:pStyle w:val="ac"/>
              <w:jc w:val="center"/>
            </w:pPr>
            <w:r>
              <w:t>300</w:t>
            </w:r>
          </w:p>
        </w:tc>
        <w:tc>
          <w:tcPr>
            <w:tcW w:w="1224" w:type="dxa"/>
            <w:tcBorders>
              <w:top w:val="single" w:sz="4" w:space="0" w:color="auto"/>
              <w:left w:val="single" w:sz="4" w:space="0" w:color="auto"/>
              <w:bottom w:val="single" w:sz="4" w:space="0" w:color="auto"/>
              <w:right w:val="single" w:sz="4" w:space="0" w:color="auto"/>
            </w:tcBorders>
          </w:tcPr>
          <w:p w:rsidR="004D56E1" w:rsidRDefault="004D56E1" w:rsidP="00FA2567">
            <w:pPr>
              <w:pStyle w:val="ac"/>
              <w:jc w:val="center"/>
            </w:pPr>
            <w:r>
              <w:t>41,569</w:t>
            </w:r>
          </w:p>
        </w:tc>
        <w:tc>
          <w:tcPr>
            <w:tcW w:w="1134" w:type="dxa"/>
            <w:tcBorders>
              <w:top w:val="single" w:sz="4" w:space="0" w:color="auto"/>
              <w:left w:val="single" w:sz="4" w:space="0" w:color="auto"/>
              <w:bottom w:val="single" w:sz="4" w:space="0" w:color="auto"/>
              <w:right w:val="single" w:sz="4" w:space="0" w:color="auto"/>
            </w:tcBorders>
          </w:tcPr>
          <w:p w:rsidR="004D56E1" w:rsidRDefault="004D56E1" w:rsidP="00FA2567">
            <w:pPr>
              <w:pStyle w:val="ac"/>
              <w:jc w:val="center"/>
            </w:pPr>
            <w:r>
              <w:t>31,177</w:t>
            </w:r>
          </w:p>
        </w:tc>
        <w:tc>
          <w:tcPr>
            <w:tcW w:w="1276" w:type="dxa"/>
            <w:tcBorders>
              <w:top w:val="single" w:sz="4" w:space="0" w:color="auto"/>
              <w:left w:val="single" w:sz="4" w:space="0" w:color="auto"/>
              <w:bottom w:val="single" w:sz="4" w:space="0" w:color="auto"/>
              <w:right w:val="single" w:sz="4" w:space="0" w:color="auto"/>
            </w:tcBorders>
          </w:tcPr>
          <w:p w:rsidR="004D56E1" w:rsidRDefault="004D56E1" w:rsidP="00FA2567">
            <w:pPr>
              <w:pStyle w:val="ac"/>
              <w:jc w:val="center"/>
            </w:pPr>
            <w:r>
              <w:t>31,177</w:t>
            </w:r>
          </w:p>
        </w:tc>
        <w:tc>
          <w:tcPr>
            <w:tcW w:w="1276" w:type="dxa"/>
            <w:tcBorders>
              <w:top w:val="single" w:sz="4" w:space="0" w:color="auto"/>
              <w:left w:val="single" w:sz="4" w:space="0" w:color="auto"/>
              <w:bottom w:val="single" w:sz="4" w:space="0" w:color="auto"/>
              <w:right w:val="single" w:sz="4" w:space="0" w:color="auto"/>
            </w:tcBorders>
          </w:tcPr>
          <w:p w:rsidR="004D56E1" w:rsidRDefault="004D56E1" w:rsidP="00FA2567">
            <w:pPr>
              <w:pStyle w:val="ac"/>
              <w:jc w:val="center"/>
            </w:pPr>
            <w:r>
              <w:t>41,569</w:t>
            </w:r>
          </w:p>
        </w:tc>
        <w:tc>
          <w:tcPr>
            <w:tcW w:w="1135" w:type="dxa"/>
            <w:tcBorders>
              <w:top w:val="single" w:sz="4" w:space="0" w:color="auto"/>
              <w:left w:val="single" w:sz="4" w:space="0" w:color="auto"/>
              <w:bottom w:val="single" w:sz="4" w:space="0" w:color="auto"/>
            </w:tcBorders>
          </w:tcPr>
          <w:p w:rsidR="004D56E1" w:rsidRDefault="004D56E1" w:rsidP="00FA2567">
            <w:pPr>
              <w:pStyle w:val="ac"/>
              <w:jc w:val="center"/>
            </w:pPr>
            <w:r>
              <w:t>41,569</w:t>
            </w:r>
          </w:p>
        </w:tc>
      </w:tr>
      <w:tr w:rsidR="004D56E1" w:rsidTr="00E855D4">
        <w:tc>
          <w:tcPr>
            <w:tcW w:w="567" w:type="dxa"/>
            <w:vMerge/>
            <w:tcBorders>
              <w:bottom w:val="single" w:sz="4" w:space="0" w:color="auto"/>
              <w:right w:val="single" w:sz="4" w:space="0" w:color="auto"/>
            </w:tcBorders>
          </w:tcPr>
          <w:p w:rsidR="004D56E1" w:rsidRDefault="004D56E1" w:rsidP="00FA2567">
            <w:pPr>
              <w:pStyle w:val="ac"/>
              <w:jc w:val="center"/>
            </w:pPr>
          </w:p>
        </w:tc>
        <w:tc>
          <w:tcPr>
            <w:tcW w:w="709" w:type="dxa"/>
            <w:vMerge/>
            <w:tcBorders>
              <w:left w:val="single" w:sz="4" w:space="0" w:color="auto"/>
              <w:bottom w:val="single" w:sz="4" w:space="0" w:color="auto"/>
              <w:right w:val="single" w:sz="4" w:space="0" w:color="auto"/>
            </w:tcBorders>
          </w:tcPr>
          <w:p w:rsidR="004D56E1" w:rsidRDefault="004D56E1" w:rsidP="00FA2567">
            <w:pPr>
              <w:pStyle w:val="ac"/>
              <w:jc w:val="center"/>
            </w:pPr>
          </w:p>
        </w:tc>
        <w:tc>
          <w:tcPr>
            <w:tcW w:w="496" w:type="dxa"/>
            <w:vMerge/>
            <w:tcBorders>
              <w:left w:val="single" w:sz="4" w:space="0" w:color="auto"/>
              <w:bottom w:val="single" w:sz="4" w:space="0" w:color="auto"/>
              <w:right w:val="single" w:sz="4" w:space="0" w:color="auto"/>
            </w:tcBorders>
          </w:tcPr>
          <w:p w:rsidR="004D56E1" w:rsidRDefault="004D56E1" w:rsidP="00FA2567">
            <w:pPr>
              <w:pStyle w:val="ac"/>
              <w:jc w:val="center"/>
            </w:pPr>
          </w:p>
        </w:tc>
        <w:tc>
          <w:tcPr>
            <w:tcW w:w="638" w:type="dxa"/>
            <w:vMerge/>
            <w:tcBorders>
              <w:left w:val="single" w:sz="4" w:space="0" w:color="auto"/>
              <w:bottom w:val="single" w:sz="4" w:space="0" w:color="auto"/>
              <w:right w:val="single" w:sz="4" w:space="0" w:color="auto"/>
            </w:tcBorders>
          </w:tcPr>
          <w:p w:rsidR="004D56E1" w:rsidRDefault="004D56E1" w:rsidP="00FA2567">
            <w:pPr>
              <w:pStyle w:val="ac"/>
            </w:pPr>
          </w:p>
        </w:tc>
        <w:tc>
          <w:tcPr>
            <w:tcW w:w="3685" w:type="dxa"/>
            <w:vMerge/>
            <w:tcBorders>
              <w:left w:val="single" w:sz="4" w:space="0" w:color="auto"/>
              <w:bottom w:val="single" w:sz="4" w:space="0" w:color="auto"/>
              <w:right w:val="single" w:sz="4" w:space="0" w:color="auto"/>
            </w:tcBorders>
          </w:tcPr>
          <w:p w:rsidR="004D56E1" w:rsidRDefault="004D56E1" w:rsidP="00045FD8">
            <w:pPr>
              <w:pStyle w:val="ac"/>
            </w:pPr>
          </w:p>
        </w:tc>
        <w:tc>
          <w:tcPr>
            <w:tcW w:w="709" w:type="dxa"/>
            <w:tcBorders>
              <w:top w:val="single" w:sz="4" w:space="0" w:color="auto"/>
              <w:left w:val="single" w:sz="4" w:space="0" w:color="auto"/>
              <w:bottom w:val="single" w:sz="4" w:space="0" w:color="auto"/>
              <w:right w:val="single" w:sz="4" w:space="0" w:color="auto"/>
            </w:tcBorders>
          </w:tcPr>
          <w:p w:rsidR="004D56E1" w:rsidRDefault="004D56E1" w:rsidP="00E855D4">
            <w:pPr>
              <w:pStyle w:val="ac"/>
              <w:jc w:val="center"/>
            </w:pPr>
            <w:r>
              <w:t>803</w:t>
            </w:r>
          </w:p>
        </w:tc>
        <w:tc>
          <w:tcPr>
            <w:tcW w:w="567" w:type="dxa"/>
            <w:tcBorders>
              <w:top w:val="single" w:sz="4" w:space="0" w:color="auto"/>
              <w:left w:val="single" w:sz="4" w:space="0" w:color="auto"/>
              <w:bottom w:val="single" w:sz="4" w:space="0" w:color="auto"/>
              <w:right w:val="single" w:sz="4" w:space="0" w:color="auto"/>
            </w:tcBorders>
          </w:tcPr>
          <w:p w:rsidR="004D56E1" w:rsidRDefault="004D56E1" w:rsidP="00E855D4">
            <w:pPr>
              <w:pStyle w:val="ac"/>
              <w:jc w:val="center"/>
            </w:pPr>
            <w:r>
              <w:t>10</w:t>
            </w:r>
          </w:p>
        </w:tc>
        <w:tc>
          <w:tcPr>
            <w:tcW w:w="567" w:type="dxa"/>
            <w:tcBorders>
              <w:top w:val="single" w:sz="4" w:space="0" w:color="auto"/>
              <w:left w:val="single" w:sz="4" w:space="0" w:color="auto"/>
              <w:bottom w:val="single" w:sz="4" w:space="0" w:color="auto"/>
              <w:right w:val="single" w:sz="4" w:space="0" w:color="auto"/>
            </w:tcBorders>
          </w:tcPr>
          <w:p w:rsidR="004D56E1" w:rsidRDefault="004D56E1" w:rsidP="00E855D4">
            <w:pPr>
              <w:pStyle w:val="ac"/>
              <w:jc w:val="center"/>
            </w:pPr>
            <w:r>
              <w:t>04</w:t>
            </w:r>
          </w:p>
        </w:tc>
        <w:tc>
          <w:tcPr>
            <w:tcW w:w="992" w:type="dxa"/>
            <w:tcBorders>
              <w:top w:val="single" w:sz="4" w:space="0" w:color="auto"/>
              <w:left w:val="single" w:sz="4" w:space="0" w:color="auto"/>
              <w:bottom w:val="single" w:sz="4" w:space="0" w:color="auto"/>
              <w:right w:val="single" w:sz="4" w:space="0" w:color="auto"/>
            </w:tcBorders>
          </w:tcPr>
          <w:p w:rsidR="004D56E1" w:rsidRDefault="004D56E1" w:rsidP="00E855D4">
            <w:pPr>
              <w:pStyle w:val="ac"/>
              <w:jc w:val="center"/>
            </w:pPr>
            <w:r w:rsidRPr="00045FD8">
              <w:t>02101L4970</w:t>
            </w:r>
          </w:p>
        </w:tc>
        <w:tc>
          <w:tcPr>
            <w:tcW w:w="618" w:type="dxa"/>
            <w:tcBorders>
              <w:top w:val="single" w:sz="4" w:space="0" w:color="auto"/>
              <w:left w:val="single" w:sz="4" w:space="0" w:color="auto"/>
              <w:bottom w:val="single" w:sz="4" w:space="0" w:color="auto"/>
              <w:right w:val="single" w:sz="4" w:space="0" w:color="auto"/>
            </w:tcBorders>
          </w:tcPr>
          <w:p w:rsidR="004D56E1" w:rsidRDefault="004D56E1" w:rsidP="00E855D4">
            <w:pPr>
              <w:pStyle w:val="ac"/>
              <w:jc w:val="center"/>
            </w:pPr>
            <w:r>
              <w:t>300</w:t>
            </w:r>
          </w:p>
        </w:tc>
        <w:tc>
          <w:tcPr>
            <w:tcW w:w="1224" w:type="dxa"/>
            <w:tcBorders>
              <w:top w:val="single" w:sz="4" w:space="0" w:color="auto"/>
              <w:left w:val="single" w:sz="4" w:space="0" w:color="auto"/>
              <w:bottom w:val="single" w:sz="4" w:space="0" w:color="auto"/>
              <w:right w:val="single" w:sz="4" w:space="0" w:color="auto"/>
            </w:tcBorders>
          </w:tcPr>
          <w:p w:rsidR="004D56E1" w:rsidRDefault="004D56E1" w:rsidP="00FA2567">
            <w:pPr>
              <w:pStyle w:val="ac"/>
              <w:jc w:val="center"/>
            </w:pPr>
            <w:r>
              <w:t>789,804</w:t>
            </w:r>
          </w:p>
        </w:tc>
        <w:tc>
          <w:tcPr>
            <w:tcW w:w="1134" w:type="dxa"/>
            <w:tcBorders>
              <w:top w:val="single" w:sz="4" w:space="0" w:color="auto"/>
              <w:left w:val="single" w:sz="4" w:space="0" w:color="auto"/>
              <w:bottom w:val="single" w:sz="4" w:space="0" w:color="auto"/>
              <w:right w:val="single" w:sz="4" w:space="0" w:color="auto"/>
            </w:tcBorders>
          </w:tcPr>
          <w:p w:rsidR="004D56E1" w:rsidRDefault="004D56E1" w:rsidP="00FA2567">
            <w:pPr>
              <w:pStyle w:val="ac"/>
              <w:jc w:val="center"/>
            </w:pPr>
            <w:r>
              <w:t>592,353</w:t>
            </w:r>
          </w:p>
        </w:tc>
        <w:tc>
          <w:tcPr>
            <w:tcW w:w="1276" w:type="dxa"/>
            <w:tcBorders>
              <w:top w:val="single" w:sz="4" w:space="0" w:color="auto"/>
              <w:left w:val="single" w:sz="4" w:space="0" w:color="auto"/>
              <w:bottom w:val="single" w:sz="4" w:space="0" w:color="auto"/>
              <w:right w:val="single" w:sz="4" w:space="0" w:color="auto"/>
            </w:tcBorders>
          </w:tcPr>
          <w:p w:rsidR="004D56E1" w:rsidRDefault="004D56E1" w:rsidP="00FA2567">
            <w:pPr>
              <w:pStyle w:val="ac"/>
              <w:jc w:val="center"/>
            </w:pPr>
            <w:r>
              <w:t>592,353</w:t>
            </w:r>
          </w:p>
        </w:tc>
        <w:tc>
          <w:tcPr>
            <w:tcW w:w="1276" w:type="dxa"/>
            <w:tcBorders>
              <w:top w:val="single" w:sz="4" w:space="0" w:color="auto"/>
              <w:left w:val="single" w:sz="4" w:space="0" w:color="auto"/>
              <w:bottom w:val="single" w:sz="4" w:space="0" w:color="auto"/>
              <w:right w:val="single" w:sz="4" w:space="0" w:color="auto"/>
            </w:tcBorders>
          </w:tcPr>
          <w:p w:rsidR="004D56E1" w:rsidRDefault="004D56E1" w:rsidP="00FA2567">
            <w:pPr>
              <w:pStyle w:val="ac"/>
              <w:jc w:val="center"/>
            </w:pPr>
            <w:r>
              <w:t>789,804</w:t>
            </w:r>
          </w:p>
        </w:tc>
        <w:tc>
          <w:tcPr>
            <w:tcW w:w="1135" w:type="dxa"/>
            <w:tcBorders>
              <w:top w:val="single" w:sz="4" w:space="0" w:color="auto"/>
              <w:left w:val="single" w:sz="4" w:space="0" w:color="auto"/>
              <w:bottom w:val="single" w:sz="4" w:space="0" w:color="auto"/>
            </w:tcBorders>
          </w:tcPr>
          <w:p w:rsidR="004D56E1" w:rsidRDefault="004D56E1" w:rsidP="00FA2567">
            <w:pPr>
              <w:pStyle w:val="ac"/>
              <w:jc w:val="center"/>
            </w:pPr>
            <w:r>
              <w:t>789,804</w:t>
            </w:r>
          </w:p>
        </w:tc>
      </w:tr>
    </w:tbl>
    <w:p w:rsidR="00816526" w:rsidRDefault="00816526" w:rsidP="00EC6D5D">
      <w:pPr>
        <w:ind w:firstLine="708"/>
        <w:jc w:val="both"/>
      </w:pPr>
    </w:p>
    <w:p w:rsidR="00816526" w:rsidRDefault="00816526" w:rsidP="00816526">
      <w:pPr>
        <w:ind w:firstLine="708"/>
        <w:jc w:val="right"/>
      </w:pPr>
      <w:r>
        <w:br w:type="page"/>
      </w:r>
      <w:r>
        <w:lastRenderedPageBreak/>
        <w:t>Приложение №3</w:t>
      </w:r>
    </w:p>
    <w:p w:rsidR="00816526" w:rsidRDefault="00816526" w:rsidP="00816526">
      <w:pPr>
        <w:ind w:firstLine="708"/>
        <w:jc w:val="right"/>
      </w:pPr>
      <w:r>
        <w:t>к муниципальной программе</w:t>
      </w:r>
    </w:p>
    <w:p w:rsidR="00816526" w:rsidRDefault="00816526" w:rsidP="00816526">
      <w:pPr>
        <w:ind w:firstLine="708"/>
        <w:jc w:val="right"/>
      </w:pPr>
      <w:r w:rsidRPr="00011D2A">
        <w:t xml:space="preserve">«Обеспечение жильем молодых семей </w:t>
      </w:r>
    </w:p>
    <w:p w:rsidR="00816526" w:rsidRDefault="00816526" w:rsidP="00816526">
      <w:pPr>
        <w:ind w:firstLine="708"/>
        <w:jc w:val="right"/>
      </w:pPr>
      <w:r w:rsidRPr="00011D2A">
        <w:t xml:space="preserve">муниципального образования </w:t>
      </w:r>
      <w:proofErr w:type="gramStart"/>
      <w:r w:rsidRPr="00011D2A">
        <w:t>Павловское</w:t>
      </w:r>
      <w:proofErr w:type="gramEnd"/>
      <w:r w:rsidRPr="00011D2A">
        <w:t xml:space="preserve"> </w:t>
      </w:r>
    </w:p>
    <w:p w:rsidR="00816526" w:rsidRDefault="00816526" w:rsidP="00816526">
      <w:pPr>
        <w:ind w:firstLine="708"/>
        <w:jc w:val="right"/>
      </w:pPr>
      <w:r w:rsidRPr="00011D2A">
        <w:t xml:space="preserve">Суздальского района Владимирской области </w:t>
      </w:r>
    </w:p>
    <w:p w:rsidR="00816526" w:rsidRPr="00EC6D5D" w:rsidRDefault="00816526" w:rsidP="00816526">
      <w:pPr>
        <w:ind w:firstLine="708"/>
        <w:jc w:val="right"/>
      </w:pPr>
      <w:r w:rsidRPr="00011D2A">
        <w:t>на 20</w:t>
      </w:r>
      <w:r>
        <w:t>21</w:t>
      </w:r>
      <w:r w:rsidRPr="00011D2A">
        <w:t>-20</w:t>
      </w:r>
      <w:r>
        <w:t>25</w:t>
      </w:r>
      <w:r w:rsidRPr="00011D2A">
        <w:t xml:space="preserve"> годы»</w:t>
      </w:r>
    </w:p>
    <w:p w:rsidR="00816526" w:rsidRDefault="00816526" w:rsidP="00816526">
      <w:pPr>
        <w:ind w:firstLine="708"/>
        <w:jc w:val="center"/>
      </w:pPr>
    </w:p>
    <w:p w:rsidR="00816526" w:rsidRDefault="00816526" w:rsidP="00816526">
      <w:pPr>
        <w:ind w:firstLine="708"/>
        <w:jc w:val="center"/>
      </w:pPr>
      <w:r w:rsidRPr="00072815">
        <w:t xml:space="preserve">Прогнозная оценка ресурсного обеспечения реализации Программы </w:t>
      </w:r>
    </w:p>
    <w:p w:rsidR="00816526" w:rsidRDefault="00816526" w:rsidP="00816526">
      <w:pPr>
        <w:ind w:firstLine="708"/>
        <w:jc w:val="center"/>
      </w:pPr>
      <w:r w:rsidRPr="00072815">
        <w:t>за счет всех источников финансирования</w:t>
      </w:r>
    </w:p>
    <w:p w:rsidR="00816526" w:rsidRDefault="00816526" w:rsidP="00816526">
      <w:pPr>
        <w:ind w:firstLine="708"/>
        <w:jc w:val="center"/>
      </w:pPr>
    </w:p>
    <w:tbl>
      <w:tblPr>
        <w:tblW w:w="14743" w:type="dxa"/>
        <w:tblInd w:w="675" w:type="dxa"/>
        <w:tblBorders>
          <w:top w:val="single" w:sz="4" w:space="0" w:color="auto"/>
          <w:left w:val="single" w:sz="4" w:space="0" w:color="auto"/>
          <w:bottom w:val="single" w:sz="4" w:space="0" w:color="auto"/>
          <w:right w:val="single" w:sz="4" w:space="0" w:color="auto"/>
        </w:tblBorders>
        <w:tblLayout w:type="fixed"/>
        <w:tblLook w:val="0000"/>
      </w:tblPr>
      <w:tblGrid>
        <w:gridCol w:w="681"/>
        <w:gridCol w:w="584"/>
        <w:gridCol w:w="3980"/>
        <w:gridCol w:w="2410"/>
        <w:gridCol w:w="1276"/>
        <w:gridCol w:w="1134"/>
        <w:gridCol w:w="1134"/>
        <w:gridCol w:w="1134"/>
        <w:gridCol w:w="1276"/>
        <w:gridCol w:w="1134"/>
      </w:tblGrid>
      <w:tr w:rsidR="00816526" w:rsidTr="00816526">
        <w:trPr>
          <w:trHeight w:val="698"/>
        </w:trPr>
        <w:tc>
          <w:tcPr>
            <w:tcW w:w="681" w:type="dxa"/>
            <w:vMerge w:val="restart"/>
            <w:tcBorders>
              <w:top w:val="single" w:sz="4" w:space="0" w:color="auto"/>
              <w:bottom w:val="single" w:sz="4" w:space="0" w:color="auto"/>
              <w:right w:val="single" w:sz="4" w:space="0" w:color="auto"/>
            </w:tcBorders>
          </w:tcPr>
          <w:p w:rsidR="00816526" w:rsidRDefault="00816526" w:rsidP="00495F8C">
            <w:pPr>
              <w:pStyle w:val="ac"/>
              <w:jc w:val="center"/>
            </w:pPr>
            <w:r>
              <w:t xml:space="preserve">№ </w:t>
            </w:r>
            <w:proofErr w:type="spellStart"/>
            <w:proofErr w:type="gramStart"/>
            <w:r>
              <w:t>п</w:t>
            </w:r>
            <w:proofErr w:type="spellEnd"/>
            <w:proofErr w:type="gramEnd"/>
            <w:r>
              <w:t>/</w:t>
            </w:r>
            <w:proofErr w:type="spellStart"/>
            <w:r>
              <w:t>п</w:t>
            </w:r>
            <w:proofErr w:type="spellEnd"/>
          </w:p>
        </w:tc>
        <w:tc>
          <w:tcPr>
            <w:tcW w:w="584"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КАПК</w:t>
            </w:r>
          </w:p>
        </w:tc>
        <w:tc>
          <w:tcPr>
            <w:tcW w:w="3980" w:type="dxa"/>
            <w:vMerge w:val="restart"/>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Наименование муниципальной программы</w:t>
            </w:r>
          </w:p>
        </w:tc>
        <w:tc>
          <w:tcPr>
            <w:tcW w:w="2410" w:type="dxa"/>
            <w:vMerge w:val="restart"/>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Источник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Итого</w:t>
            </w:r>
          </w:p>
        </w:tc>
        <w:tc>
          <w:tcPr>
            <w:tcW w:w="5812" w:type="dxa"/>
            <w:gridSpan w:val="5"/>
            <w:tcBorders>
              <w:top w:val="single" w:sz="4" w:space="0" w:color="auto"/>
              <w:left w:val="single" w:sz="4" w:space="0" w:color="auto"/>
              <w:bottom w:val="single" w:sz="4" w:space="0" w:color="auto"/>
            </w:tcBorders>
          </w:tcPr>
          <w:p w:rsidR="00816526" w:rsidRDefault="00816526" w:rsidP="00495F8C">
            <w:pPr>
              <w:pStyle w:val="ac"/>
              <w:jc w:val="center"/>
            </w:pPr>
            <w:r>
              <w:t>Объем финансирования по годам реализации муниципальной программы, тыс. рублей</w:t>
            </w:r>
          </w:p>
        </w:tc>
      </w:tr>
      <w:tr w:rsidR="00816526" w:rsidTr="00816526">
        <w:trPr>
          <w:trHeight w:val="410"/>
        </w:trPr>
        <w:tc>
          <w:tcPr>
            <w:tcW w:w="681" w:type="dxa"/>
            <w:vMerge/>
            <w:tcBorders>
              <w:top w:val="single" w:sz="4" w:space="0" w:color="auto"/>
              <w:bottom w:val="single" w:sz="4" w:space="0" w:color="auto"/>
              <w:right w:val="single" w:sz="4" w:space="0" w:color="auto"/>
            </w:tcBorders>
          </w:tcPr>
          <w:p w:rsidR="00816526" w:rsidRDefault="00816526" w:rsidP="00495F8C">
            <w:pPr>
              <w:pStyle w:val="ac"/>
            </w:pPr>
          </w:p>
        </w:tc>
        <w:tc>
          <w:tcPr>
            <w:tcW w:w="584"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И</w:t>
            </w:r>
          </w:p>
        </w:tc>
        <w:tc>
          <w:tcPr>
            <w:tcW w:w="3980" w:type="dxa"/>
            <w:vMerge/>
            <w:tcBorders>
              <w:top w:val="single" w:sz="4" w:space="0" w:color="auto"/>
              <w:left w:val="single" w:sz="4" w:space="0" w:color="auto"/>
              <w:bottom w:val="single" w:sz="4" w:space="0" w:color="auto"/>
              <w:right w:val="single" w:sz="4" w:space="0" w:color="auto"/>
            </w:tcBorders>
          </w:tcPr>
          <w:p w:rsidR="00816526" w:rsidRDefault="00816526" w:rsidP="00495F8C">
            <w:pPr>
              <w:pStyle w:val="ac"/>
            </w:pPr>
          </w:p>
        </w:tc>
        <w:tc>
          <w:tcPr>
            <w:tcW w:w="2410" w:type="dxa"/>
            <w:vMerge/>
            <w:tcBorders>
              <w:top w:val="single" w:sz="4" w:space="0" w:color="auto"/>
              <w:left w:val="single" w:sz="4" w:space="0" w:color="auto"/>
              <w:bottom w:val="single" w:sz="4" w:space="0" w:color="auto"/>
              <w:right w:val="single" w:sz="4" w:space="0" w:color="auto"/>
            </w:tcBorders>
          </w:tcPr>
          <w:p w:rsidR="00816526" w:rsidRDefault="00816526" w:rsidP="00495F8C">
            <w:pPr>
              <w:pStyle w:val="ac"/>
            </w:pPr>
          </w:p>
        </w:tc>
        <w:tc>
          <w:tcPr>
            <w:tcW w:w="1276" w:type="dxa"/>
            <w:vMerge/>
            <w:tcBorders>
              <w:top w:val="single" w:sz="4" w:space="0" w:color="auto"/>
              <w:left w:val="single" w:sz="4" w:space="0" w:color="auto"/>
              <w:bottom w:val="single" w:sz="4" w:space="0" w:color="auto"/>
              <w:right w:val="single" w:sz="4" w:space="0" w:color="auto"/>
            </w:tcBorders>
          </w:tcPr>
          <w:p w:rsidR="00816526" w:rsidRDefault="00816526" w:rsidP="00495F8C">
            <w:pPr>
              <w:pStyle w:val="ac"/>
            </w:pPr>
          </w:p>
        </w:tc>
        <w:tc>
          <w:tcPr>
            <w:tcW w:w="1134"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2021</w:t>
            </w:r>
          </w:p>
        </w:tc>
        <w:tc>
          <w:tcPr>
            <w:tcW w:w="1134"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2022</w:t>
            </w:r>
          </w:p>
        </w:tc>
        <w:tc>
          <w:tcPr>
            <w:tcW w:w="1134"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2023</w:t>
            </w:r>
          </w:p>
        </w:tc>
        <w:tc>
          <w:tcPr>
            <w:tcW w:w="1276"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2024</w:t>
            </w:r>
          </w:p>
        </w:tc>
        <w:tc>
          <w:tcPr>
            <w:tcW w:w="1134" w:type="dxa"/>
            <w:tcBorders>
              <w:top w:val="single" w:sz="4" w:space="0" w:color="auto"/>
              <w:left w:val="single" w:sz="4" w:space="0" w:color="auto"/>
              <w:bottom w:val="single" w:sz="4" w:space="0" w:color="auto"/>
            </w:tcBorders>
          </w:tcPr>
          <w:p w:rsidR="00816526" w:rsidRDefault="00816526" w:rsidP="00495F8C">
            <w:pPr>
              <w:pStyle w:val="ac"/>
              <w:jc w:val="center"/>
            </w:pPr>
            <w:r>
              <w:t>2025</w:t>
            </w:r>
          </w:p>
        </w:tc>
      </w:tr>
      <w:tr w:rsidR="00816526" w:rsidTr="00816526">
        <w:tc>
          <w:tcPr>
            <w:tcW w:w="681" w:type="dxa"/>
            <w:tcBorders>
              <w:top w:val="single" w:sz="4" w:space="0" w:color="auto"/>
              <w:bottom w:val="single" w:sz="4" w:space="0" w:color="auto"/>
              <w:right w:val="single" w:sz="4" w:space="0" w:color="auto"/>
            </w:tcBorders>
          </w:tcPr>
          <w:p w:rsidR="00816526" w:rsidRDefault="00816526" w:rsidP="00495F8C">
            <w:pPr>
              <w:pStyle w:val="ac"/>
              <w:jc w:val="center"/>
            </w:pPr>
            <w:bookmarkStart w:id="2" w:name="sub_301"/>
            <w:r>
              <w:t>1.</w:t>
            </w:r>
            <w:bookmarkEnd w:id="2"/>
          </w:p>
        </w:tc>
        <w:tc>
          <w:tcPr>
            <w:tcW w:w="584"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02</w:t>
            </w:r>
          </w:p>
        </w:tc>
        <w:tc>
          <w:tcPr>
            <w:tcW w:w="3980"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pPr>
            <w:r>
              <w:t xml:space="preserve">Обеспечение жильем молодых семей </w:t>
            </w:r>
            <w:r w:rsidRPr="00011D2A">
              <w:t>муниципального образования Павловское</w:t>
            </w:r>
          </w:p>
        </w:tc>
        <w:tc>
          <w:tcPr>
            <w:tcW w:w="2410"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pPr>
            <w:r>
              <w:t>Всего</w:t>
            </w:r>
          </w:p>
        </w:tc>
        <w:tc>
          <w:tcPr>
            <w:tcW w:w="1276"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10689,084</w:t>
            </w:r>
          </w:p>
        </w:tc>
        <w:tc>
          <w:tcPr>
            <w:tcW w:w="1134"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2375,352</w:t>
            </w:r>
          </w:p>
        </w:tc>
        <w:tc>
          <w:tcPr>
            <w:tcW w:w="1134"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1781,514</w:t>
            </w:r>
          </w:p>
        </w:tc>
        <w:tc>
          <w:tcPr>
            <w:tcW w:w="1134"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1781,514</w:t>
            </w:r>
          </w:p>
        </w:tc>
        <w:tc>
          <w:tcPr>
            <w:tcW w:w="1276"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2375,352</w:t>
            </w:r>
          </w:p>
        </w:tc>
        <w:tc>
          <w:tcPr>
            <w:tcW w:w="1134" w:type="dxa"/>
            <w:tcBorders>
              <w:top w:val="single" w:sz="4" w:space="0" w:color="auto"/>
              <w:left w:val="single" w:sz="4" w:space="0" w:color="auto"/>
              <w:bottom w:val="single" w:sz="4" w:space="0" w:color="auto"/>
            </w:tcBorders>
            <w:vAlign w:val="center"/>
          </w:tcPr>
          <w:p w:rsidR="00816526" w:rsidRDefault="00816526" w:rsidP="00495F8C">
            <w:pPr>
              <w:pStyle w:val="ac"/>
              <w:jc w:val="center"/>
            </w:pPr>
            <w:r>
              <w:t>2375,352</w:t>
            </w:r>
          </w:p>
        </w:tc>
      </w:tr>
      <w:tr w:rsidR="00816526" w:rsidTr="00816526">
        <w:tc>
          <w:tcPr>
            <w:tcW w:w="681" w:type="dxa"/>
            <w:tcBorders>
              <w:top w:val="single" w:sz="4" w:space="0" w:color="auto"/>
              <w:bottom w:val="single" w:sz="4" w:space="0" w:color="auto"/>
              <w:right w:val="single" w:sz="4" w:space="0" w:color="auto"/>
            </w:tcBorders>
          </w:tcPr>
          <w:p w:rsidR="00816526" w:rsidRDefault="00816526" w:rsidP="00495F8C">
            <w:pPr>
              <w:pStyle w:val="ac"/>
              <w:jc w:val="center"/>
            </w:pPr>
            <w:r>
              <w:t>2.</w:t>
            </w:r>
          </w:p>
        </w:tc>
        <w:tc>
          <w:tcPr>
            <w:tcW w:w="584"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pPr>
          </w:p>
        </w:tc>
        <w:tc>
          <w:tcPr>
            <w:tcW w:w="3980" w:type="dxa"/>
            <w:vMerge w:val="restart"/>
            <w:tcBorders>
              <w:top w:val="single" w:sz="4" w:space="0" w:color="auto"/>
              <w:left w:val="single" w:sz="4" w:space="0" w:color="auto"/>
              <w:bottom w:val="single" w:sz="4" w:space="0" w:color="auto"/>
              <w:right w:val="single" w:sz="4" w:space="0" w:color="auto"/>
            </w:tcBorders>
          </w:tcPr>
          <w:p w:rsidR="00816526" w:rsidRDefault="00816526" w:rsidP="00495F8C">
            <w:pPr>
              <w:pStyle w:val="ac"/>
            </w:pPr>
          </w:p>
        </w:tc>
        <w:tc>
          <w:tcPr>
            <w:tcW w:w="2410"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pPr>
            <w:r>
              <w:t>в том числе:</w:t>
            </w:r>
          </w:p>
        </w:tc>
        <w:tc>
          <w:tcPr>
            <w:tcW w:w="1276"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p>
        </w:tc>
        <w:tc>
          <w:tcPr>
            <w:tcW w:w="1134" w:type="dxa"/>
            <w:tcBorders>
              <w:top w:val="single" w:sz="4" w:space="0" w:color="auto"/>
              <w:left w:val="single" w:sz="4" w:space="0" w:color="auto"/>
              <w:bottom w:val="single" w:sz="4" w:space="0" w:color="auto"/>
            </w:tcBorders>
            <w:vAlign w:val="center"/>
          </w:tcPr>
          <w:p w:rsidR="00816526" w:rsidRDefault="00816526" w:rsidP="00495F8C">
            <w:pPr>
              <w:pStyle w:val="ac"/>
              <w:jc w:val="center"/>
            </w:pPr>
          </w:p>
        </w:tc>
      </w:tr>
      <w:tr w:rsidR="00816526" w:rsidTr="00816526">
        <w:tc>
          <w:tcPr>
            <w:tcW w:w="681" w:type="dxa"/>
            <w:tcBorders>
              <w:top w:val="single" w:sz="4" w:space="0" w:color="auto"/>
              <w:bottom w:val="single" w:sz="4" w:space="0" w:color="auto"/>
              <w:right w:val="single" w:sz="4" w:space="0" w:color="auto"/>
            </w:tcBorders>
          </w:tcPr>
          <w:p w:rsidR="00816526" w:rsidRDefault="00816526" w:rsidP="00495F8C">
            <w:pPr>
              <w:pStyle w:val="ac"/>
              <w:jc w:val="center"/>
            </w:pPr>
            <w:r>
              <w:t>3.</w:t>
            </w:r>
          </w:p>
        </w:tc>
        <w:tc>
          <w:tcPr>
            <w:tcW w:w="584"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1</w:t>
            </w:r>
          </w:p>
        </w:tc>
        <w:tc>
          <w:tcPr>
            <w:tcW w:w="3980" w:type="dxa"/>
            <w:vMerge/>
            <w:tcBorders>
              <w:top w:val="single" w:sz="4" w:space="0" w:color="auto"/>
              <w:left w:val="single" w:sz="4" w:space="0" w:color="auto"/>
              <w:bottom w:val="single" w:sz="4" w:space="0" w:color="auto"/>
              <w:right w:val="single" w:sz="4" w:space="0" w:color="auto"/>
            </w:tcBorders>
          </w:tcPr>
          <w:p w:rsidR="00816526" w:rsidRDefault="00816526" w:rsidP="00495F8C">
            <w:pPr>
              <w:pStyle w:val="ac"/>
            </w:pPr>
          </w:p>
        </w:tc>
        <w:tc>
          <w:tcPr>
            <w:tcW w:w="2410"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left"/>
            </w:pPr>
            <w:r>
              <w:t>- средства бюджета МО</w:t>
            </w:r>
            <w:r w:rsidRPr="00011D2A">
              <w:t xml:space="preserve"> Павловское</w:t>
            </w:r>
          </w:p>
        </w:tc>
        <w:tc>
          <w:tcPr>
            <w:tcW w:w="1276"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187,061</w:t>
            </w:r>
          </w:p>
        </w:tc>
        <w:tc>
          <w:tcPr>
            <w:tcW w:w="1134"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41,569</w:t>
            </w:r>
          </w:p>
        </w:tc>
        <w:tc>
          <w:tcPr>
            <w:tcW w:w="1134"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31,177</w:t>
            </w:r>
          </w:p>
        </w:tc>
        <w:tc>
          <w:tcPr>
            <w:tcW w:w="1134"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31,177</w:t>
            </w:r>
          </w:p>
        </w:tc>
        <w:tc>
          <w:tcPr>
            <w:tcW w:w="1276"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41,569</w:t>
            </w:r>
          </w:p>
        </w:tc>
        <w:tc>
          <w:tcPr>
            <w:tcW w:w="1134" w:type="dxa"/>
            <w:tcBorders>
              <w:top w:val="single" w:sz="4" w:space="0" w:color="auto"/>
              <w:left w:val="single" w:sz="4" w:space="0" w:color="auto"/>
              <w:bottom w:val="single" w:sz="4" w:space="0" w:color="auto"/>
            </w:tcBorders>
            <w:vAlign w:val="center"/>
          </w:tcPr>
          <w:p w:rsidR="00816526" w:rsidRDefault="00816526" w:rsidP="00495F8C">
            <w:pPr>
              <w:pStyle w:val="ac"/>
              <w:jc w:val="center"/>
            </w:pPr>
            <w:r>
              <w:t>41,569</w:t>
            </w:r>
          </w:p>
        </w:tc>
      </w:tr>
      <w:tr w:rsidR="00816526" w:rsidTr="00816526">
        <w:tc>
          <w:tcPr>
            <w:tcW w:w="681" w:type="dxa"/>
            <w:tcBorders>
              <w:top w:val="single" w:sz="4" w:space="0" w:color="auto"/>
              <w:bottom w:val="single" w:sz="4" w:space="0" w:color="auto"/>
              <w:right w:val="single" w:sz="4" w:space="0" w:color="auto"/>
            </w:tcBorders>
          </w:tcPr>
          <w:p w:rsidR="00816526" w:rsidRDefault="00816526" w:rsidP="00495F8C">
            <w:pPr>
              <w:pStyle w:val="ac"/>
              <w:jc w:val="center"/>
            </w:pPr>
            <w:bookmarkStart w:id="3" w:name="sub_304"/>
            <w:r>
              <w:t>4.</w:t>
            </w:r>
            <w:bookmarkEnd w:id="3"/>
          </w:p>
        </w:tc>
        <w:tc>
          <w:tcPr>
            <w:tcW w:w="584"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2</w:t>
            </w:r>
          </w:p>
        </w:tc>
        <w:tc>
          <w:tcPr>
            <w:tcW w:w="3980" w:type="dxa"/>
            <w:vMerge/>
            <w:tcBorders>
              <w:top w:val="single" w:sz="4" w:space="0" w:color="auto"/>
              <w:left w:val="single" w:sz="4" w:space="0" w:color="auto"/>
              <w:bottom w:val="single" w:sz="4" w:space="0" w:color="auto"/>
              <w:right w:val="single" w:sz="4" w:space="0" w:color="auto"/>
            </w:tcBorders>
          </w:tcPr>
          <w:p w:rsidR="00816526" w:rsidRDefault="00816526" w:rsidP="00495F8C">
            <w:pPr>
              <w:pStyle w:val="ac"/>
            </w:pPr>
          </w:p>
        </w:tc>
        <w:tc>
          <w:tcPr>
            <w:tcW w:w="2410"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left"/>
            </w:pPr>
            <w:r>
              <w:t>- средства областного бюджета</w:t>
            </w:r>
          </w:p>
        </w:tc>
        <w:tc>
          <w:tcPr>
            <w:tcW w:w="1276"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3554,118</w:t>
            </w:r>
          </w:p>
        </w:tc>
        <w:tc>
          <w:tcPr>
            <w:tcW w:w="1134"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789,804</w:t>
            </w:r>
          </w:p>
        </w:tc>
        <w:tc>
          <w:tcPr>
            <w:tcW w:w="1134"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592,353</w:t>
            </w:r>
          </w:p>
        </w:tc>
        <w:tc>
          <w:tcPr>
            <w:tcW w:w="1134"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592,353</w:t>
            </w:r>
          </w:p>
        </w:tc>
        <w:tc>
          <w:tcPr>
            <w:tcW w:w="1276"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789,804</w:t>
            </w:r>
          </w:p>
        </w:tc>
        <w:tc>
          <w:tcPr>
            <w:tcW w:w="1134" w:type="dxa"/>
            <w:tcBorders>
              <w:top w:val="single" w:sz="4" w:space="0" w:color="auto"/>
              <w:left w:val="single" w:sz="4" w:space="0" w:color="auto"/>
              <w:bottom w:val="single" w:sz="4" w:space="0" w:color="auto"/>
            </w:tcBorders>
            <w:vAlign w:val="center"/>
          </w:tcPr>
          <w:p w:rsidR="00816526" w:rsidRDefault="00816526" w:rsidP="00495F8C">
            <w:pPr>
              <w:pStyle w:val="ac"/>
              <w:jc w:val="center"/>
            </w:pPr>
            <w:r>
              <w:t>789,804</w:t>
            </w:r>
          </w:p>
        </w:tc>
      </w:tr>
      <w:tr w:rsidR="00816526" w:rsidTr="00816526">
        <w:tc>
          <w:tcPr>
            <w:tcW w:w="681" w:type="dxa"/>
            <w:tcBorders>
              <w:top w:val="single" w:sz="4" w:space="0" w:color="auto"/>
              <w:bottom w:val="single" w:sz="4" w:space="0" w:color="auto"/>
              <w:right w:val="single" w:sz="4" w:space="0" w:color="auto"/>
            </w:tcBorders>
          </w:tcPr>
          <w:p w:rsidR="00816526" w:rsidRDefault="00816526" w:rsidP="00495F8C">
            <w:pPr>
              <w:pStyle w:val="ac"/>
              <w:jc w:val="center"/>
            </w:pPr>
            <w:r>
              <w:t>5.</w:t>
            </w:r>
          </w:p>
        </w:tc>
        <w:tc>
          <w:tcPr>
            <w:tcW w:w="584"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center"/>
            </w:pPr>
            <w:r>
              <w:t>3</w:t>
            </w:r>
          </w:p>
        </w:tc>
        <w:tc>
          <w:tcPr>
            <w:tcW w:w="3980" w:type="dxa"/>
            <w:vMerge/>
            <w:tcBorders>
              <w:top w:val="single" w:sz="4" w:space="0" w:color="auto"/>
              <w:left w:val="single" w:sz="4" w:space="0" w:color="auto"/>
              <w:bottom w:val="single" w:sz="4" w:space="0" w:color="auto"/>
              <w:right w:val="single" w:sz="4" w:space="0" w:color="auto"/>
            </w:tcBorders>
          </w:tcPr>
          <w:p w:rsidR="00816526" w:rsidRDefault="00816526" w:rsidP="00495F8C">
            <w:pPr>
              <w:pStyle w:val="ac"/>
            </w:pPr>
          </w:p>
        </w:tc>
        <w:tc>
          <w:tcPr>
            <w:tcW w:w="2410" w:type="dxa"/>
            <w:tcBorders>
              <w:top w:val="single" w:sz="4" w:space="0" w:color="auto"/>
              <w:left w:val="single" w:sz="4" w:space="0" w:color="auto"/>
              <w:bottom w:val="single" w:sz="4" w:space="0" w:color="auto"/>
              <w:right w:val="single" w:sz="4" w:space="0" w:color="auto"/>
            </w:tcBorders>
          </w:tcPr>
          <w:p w:rsidR="00816526" w:rsidRDefault="00816526" w:rsidP="00495F8C">
            <w:pPr>
              <w:pStyle w:val="ac"/>
              <w:jc w:val="left"/>
            </w:pPr>
            <w:r>
              <w:t>- средства из внебюджетных источников</w:t>
            </w:r>
          </w:p>
        </w:tc>
        <w:tc>
          <w:tcPr>
            <w:tcW w:w="1276"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6947,905</w:t>
            </w:r>
          </w:p>
        </w:tc>
        <w:tc>
          <w:tcPr>
            <w:tcW w:w="1134"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1543,979</w:t>
            </w:r>
          </w:p>
        </w:tc>
        <w:tc>
          <w:tcPr>
            <w:tcW w:w="1134"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1157,984</w:t>
            </w:r>
          </w:p>
        </w:tc>
        <w:tc>
          <w:tcPr>
            <w:tcW w:w="1134"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1157,984</w:t>
            </w:r>
          </w:p>
        </w:tc>
        <w:tc>
          <w:tcPr>
            <w:tcW w:w="1276" w:type="dxa"/>
            <w:tcBorders>
              <w:top w:val="single" w:sz="4" w:space="0" w:color="auto"/>
              <w:left w:val="single" w:sz="4" w:space="0" w:color="auto"/>
              <w:bottom w:val="single" w:sz="4" w:space="0" w:color="auto"/>
              <w:right w:val="single" w:sz="4" w:space="0" w:color="auto"/>
            </w:tcBorders>
            <w:vAlign w:val="center"/>
          </w:tcPr>
          <w:p w:rsidR="00816526" w:rsidRDefault="00816526" w:rsidP="00495F8C">
            <w:pPr>
              <w:pStyle w:val="ac"/>
              <w:jc w:val="center"/>
            </w:pPr>
            <w:r>
              <w:t>1543,979</w:t>
            </w:r>
          </w:p>
        </w:tc>
        <w:tc>
          <w:tcPr>
            <w:tcW w:w="1134" w:type="dxa"/>
            <w:tcBorders>
              <w:top w:val="single" w:sz="4" w:space="0" w:color="auto"/>
              <w:left w:val="single" w:sz="4" w:space="0" w:color="auto"/>
              <w:bottom w:val="single" w:sz="4" w:space="0" w:color="auto"/>
            </w:tcBorders>
            <w:vAlign w:val="center"/>
          </w:tcPr>
          <w:p w:rsidR="00816526" w:rsidRDefault="00816526" w:rsidP="00495F8C">
            <w:pPr>
              <w:pStyle w:val="ac"/>
              <w:jc w:val="center"/>
            </w:pPr>
            <w:r>
              <w:t>1543,979</w:t>
            </w:r>
          </w:p>
        </w:tc>
      </w:tr>
    </w:tbl>
    <w:p w:rsidR="007F1F6B" w:rsidRDefault="007F1F6B" w:rsidP="00EC6D5D">
      <w:pPr>
        <w:ind w:firstLine="708"/>
        <w:jc w:val="both"/>
        <w:sectPr w:rsidR="007F1F6B" w:rsidSect="00237B34">
          <w:pgSz w:w="16838" w:h="11906" w:orient="landscape"/>
          <w:pgMar w:top="851" w:right="851" w:bottom="1701" w:left="544" w:header="425" w:footer="709" w:gutter="0"/>
          <w:cols w:space="708"/>
          <w:titlePg/>
          <w:docGrid w:linePitch="360"/>
        </w:sectPr>
      </w:pPr>
    </w:p>
    <w:p w:rsidR="00072815" w:rsidRDefault="00072815" w:rsidP="00B5761D">
      <w:pPr>
        <w:ind w:firstLine="708"/>
        <w:jc w:val="right"/>
      </w:pPr>
    </w:p>
    <w:p w:rsidR="00072815" w:rsidRDefault="00072815" w:rsidP="00E855D4">
      <w:pPr>
        <w:ind w:firstLine="708"/>
        <w:jc w:val="right"/>
      </w:pPr>
      <w:r>
        <w:t>Приложение №4</w:t>
      </w:r>
    </w:p>
    <w:p w:rsidR="00072815" w:rsidRDefault="00072815" w:rsidP="00072815">
      <w:pPr>
        <w:ind w:firstLine="708"/>
        <w:jc w:val="right"/>
      </w:pPr>
      <w:r>
        <w:t>к муниципальной программе</w:t>
      </w:r>
    </w:p>
    <w:p w:rsidR="00072815" w:rsidRDefault="00072815" w:rsidP="00072815">
      <w:pPr>
        <w:ind w:firstLine="708"/>
        <w:jc w:val="right"/>
      </w:pPr>
      <w:r w:rsidRPr="00011D2A">
        <w:t xml:space="preserve">«Обеспечение жильем молодых семей </w:t>
      </w:r>
    </w:p>
    <w:p w:rsidR="00072815" w:rsidRDefault="00072815" w:rsidP="00072815">
      <w:pPr>
        <w:ind w:firstLine="708"/>
        <w:jc w:val="right"/>
      </w:pPr>
      <w:r w:rsidRPr="00011D2A">
        <w:t xml:space="preserve">муниципального образования </w:t>
      </w:r>
      <w:proofErr w:type="gramStart"/>
      <w:r w:rsidRPr="00011D2A">
        <w:t>Павловское</w:t>
      </w:r>
      <w:proofErr w:type="gramEnd"/>
      <w:r w:rsidRPr="00011D2A">
        <w:t xml:space="preserve"> </w:t>
      </w:r>
    </w:p>
    <w:p w:rsidR="00072815" w:rsidRDefault="00072815" w:rsidP="00072815">
      <w:pPr>
        <w:ind w:firstLine="708"/>
        <w:jc w:val="right"/>
      </w:pPr>
      <w:r w:rsidRPr="00011D2A">
        <w:t xml:space="preserve">Суздальского района Владимирской области </w:t>
      </w:r>
    </w:p>
    <w:p w:rsidR="00072815" w:rsidRPr="00EC6D5D" w:rsidRDefault="00072815" w:rsidP="00072815">
      <w:pPr>
        <w:ind w:firstLine="708"/>
        <w:jc w:val="right"/>
      </w:pPr>
      <w:r w:rsidRPr="00011D2A">
        <w:t>на 20</w:t>
      </w:r>
      <w:r>
        <w:t>21</w:t>
      </w:r>
      <w:r w:rsidRPr="00011D2A">
        <w:t>-20</w:t>
      </w:r>
      <w:r>
        <w:t>25</w:t>
      </w:r>
      <w:r w:rsidRPr="00011D2A">
        <w:t xml:space="preserve"> годы»</w:t>
      </w:r>
    </w:p>
    <w:p w:rsidR="00072815" w:rsidRDefault="00072815" w:rsidP="00B5761D">
      <w:pPr>
        <w:ind w:firstLine="708"/>
        <w:jc w:val="right"/>
      </w:pPr>
    </w:p>
    <w:p w:rsidR="00072815" w:rsidRPr="005220CA" w:rsidRDefault="00816526" w:rsidP="00072815">
      <w:pPr>
        <w:jc w:val="center"/>
      </w:pPr>
      <w:r>
        <w:t>Сведения о составе и значениях целевых показателей (индикаторов) Программы</w:t>
      </w:r>
    </w:p>
    <w:p w:rsidR="00072815" w:rsidRPr="005220CA" w:rsidRDefault="00072815" w:rsidP="00072815">
      <w:pPr>
        <w:jc w:val="center"/>
      </w:pPr>
    </w:p>
    <w:tbl>
      <w:tblPr>
        <w:tblW w:w="1020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521"/>
        <w:gridCol w:w="3732"/>
        <w:gridCol w:w="851"/>
        <w:gridCol w:w="837"/>
        <w:gridCol w:w="864"/>
        <w:gridCol w:w="864"/>
        <w:gridCol w:w="837"/>
        <w:gridCol w:w="850"/>
        <w:gridCol w:w="851"/>
      </w:tblGrid>
      <w:tr w:rsidR="00072815" w:rsidRPr="005220CA" w:rsidTr="00072815">
        <w:tc>
          <w:tcPr>
            <w:tcW w:w="521" w:type="dxa"/>
            <w:vMerge w:val="restart"/>
            <w:tcBorders>
              <w:top w:val="single" w:sz="4" w:space="0" w:color="auto"/>
              <w:bottom w:val="single" w:sz="4" w:space="0" w:color="auto"/>
              <w:right w:val="single" w:sz="4" w:space="0" w:color="auto"/>
            </w:tcBorders>
          </w:tcPr>
          <w:p w:rsidR="00072815" w:rsidRPr="005220CA" w:rsidRDefault="00072815" w:rsidP="00072815">
            <w:pPr>
              <w:jc w:val="center"/>
            </w:pPr>
            <w:r w:rsidRPr="005220CA">
              <w:t>N</w:t>
            </w:r>
          </w:p>
          <w:p w:rsidR="00072815" w:rsidRPr="005220CA" w:rsidRDefault="00072815" w:rsidP="00072815">
            <w:pPr>
              <w:jc w:val="center"/>
            </w:pPr>
            <w:proofErr w:type="spellStart"/>
            <w:proofErr w:type="gramStart"/>
            <w:r w:rsidRPr="005220CA">
              <w:t>п</w:t>
            </w:r>
            <w:proofErr w:type="spellEnd"/>
            <w:proofErr w:type="gramEnd"/>
            <w:r w:rsidRPr="005220CA">
              <w:t>/</w:t>
            </w:r>
            <w:proofErr w:type="spellStart"/>
            <w:r w:rsidRPr="005220CA">
              <w:t>п</w:t>
            </w:r>
            <w:proofErr w:type="spellEnd"/>
          </w:p>
        </w:tc>
        <w:tc>
          <w:tcPr>
            <w:tcW w:w="3732" w:type="dxa"/>
            <w:vMerge w:val="restart"/>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Наименование показателя (индикатора)</w:t>
            </w:r>
          </w:p>
        </w:tc>
        <w:tc>
          <w:tcPr>
            <w:tcW w:w="851" w:type="dxa"/>
            <w:vMerge w:val="restart"/>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Единицы измерения</w:t>
            </w:r>
          </w:p>
        </w:tc>
        <w:tc>
          <w:tcPr>
            <w:tcW w:w="5103" w:type="dxa"/>
            <w:gridSpan w:val="6"/>
            <w:tcBorders>
              <w:top w:val="single" w:sz="4" w:space="0" w:color="auto"/>
              <w:left w:val="single" w:sz="4" w:space="0" w:color="auto"/>
              <w:bottom w:val="single" w:sz="4" w:space="0" w:color="auto"/>
            </w:tcBorders>
          </w:tcPr>
          <w:p w:rsidR="00072815" w:rsidRPr="005220CA" w:rsidRDefault="00072815" w:rsidP="00072815">
            <w:pPr>
              <w:jc w:val="center"/>
            </w:pPr>
            <w:r w:rsidRPr="005220CA">
              <w:t>Значения показателей</w:t>
            </w:r>
          </w:p>
        </w:tc>
      </w:tr>
      <w:tr w:rsidR="00072815" w:rsidRPr="005220CA" w:rsidTr="00072815">
        <w:tc>
          <w:tcPr>
            <w:tcW w:w="521" w:type="dxa"/>
            <w:vMerge/>
            <w:tcBorders>
              <w:top w:val="single" w:sz="4" w:space="0" w:color="auto"/>
              <w:bottom w:val="single" w:sz="4" w:space="0" w:color="auto"/>
              <w:right w:val="single" w:sz="4" w:space="0" w:color="auto"/>
            </w:tcBorders>
          </w:tcPr>
          <w:p w:rsidR="00072815" w:rsidRPr="005220CA" w:rsidRDefault="00072815" w:rsidP="00072815">
            <w:pPr>
              <w:jc w:val="center"/>
            </w:pPr>
          </w:p>
        </w:tc>
        <w:tc>
          <w:tcPr>
            <w:tcW w:w="3732" w:type="dxa"/>
            <w:vMerge/>
            <w:tcBorders>
              <w:top w:val="single" w:sz="4" w:space="0" w:color="auto"/>
              <w:left w:val="single" w:sz="4" w:space="0" w:color="auto"/>
              <w:bottom w:val="single" w:sz="4" w:space="0" w:color="auto"/>
              <w:right w:val="nil"/>
            </w:tcBorders>
          </w:tcPr>
          <w:p w:rsidR="00072815" w:rsidRPr="005220CA" w:rsidRDefault="00072815" w:rsidP="00072815">
            <w:pPr>
              <w:jc w:val="center"/>
            </w:pPr>
          </w:p>
        </w:tc>
        <w:tc>
          <w:tcPr>
            <w:tcW w:w="851" w:type="dxa"/>
            <w:vMerge/>
            <w:tcBorders>
              <w:top w:val="single" w:sz="4" w:space="0" w:color="auto"/>
              <w:left w:val="single" w:sz="4" w:space="0" w:color="auto"/>
              <w:bottom w:val="single" w:sz="4" w:space="0" w:color="auto"/>
              <w:right w:val="nil"/>
            </w:tcBorders>
          </w:tcPr>
          <w:p w:rsidR="00072815" w:rsidRPr="005220CA" w:rsidRDefault="00072815" w:rsidP="00072815">
            <w:pPr>
              <w:jc w:val="center"/>
            </w:pPr>
          </w:p>
        </w:tc>
        <w:tc>
          <w:tcPr>
            <w:tcW w:w="837" w:type="dxa"/>
            <w:tcBorders>
              <w:top w:val="single" w:sz="4" w:space="0" w:color="auto"/>
              <w:left w:val="single" w:sz="4" w:space="0" w:color="auto"/>
              <w:bottom w:val="single" w:sz="4" w:space="0" w:color="auto"/>
              <w:right w:val="nil"/>
            </w:tcBorders>
          </w:tcPr>
          <w:p w:rsidR="00072815" w:rsidRPr="005220CA" w:rsidRDefault="00816526" w:rsidP="00072815">
            <w:pPr>
              <w:jc w:val="center"/>
            </w:pPr>
            <w:r>
              <w:t>Отчетный</w:t>
            </w:r>
            <w:r w:rsidR="00072815" w:rsidRPr="005220CA">
              <w:t xml:space="preserve"> 2020 год</w:t>
            </w:r>
          </w:p>
        </w:tc>
        <w:tc>
          <w:tcPr>
            <w:tcW w:w="864" w:type="dxa"/>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2021 год</w:t>
            </w:r>
          </w:p>
        </w:tc>
        <w:tc>
          <w:tcPr>
            <w:tcW w:w="864" w:type="dxa"/>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2022 год</w:t>
            </w:r>
          </w:p>
        </w:tc>
        <w:tc>
          <w:tcPr>
            <w:tcW w:w="837" w:type="dxa"/>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2023 год</w:t>
            </w:r>
          </w:p>
        </w:tc>
        <w:tc>
          <w:tcPr>
            <w:tcW w:w="850" w:type="dxa"/>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2024 год</w:t>
            </w:r>
          </w:p>
        </w:tc>
        <w:tc>
          <w:tcPr>
            <w:tcW w:w="851" w:type="dxa"/>
            <w:tcBorders>
              <w:top w:val="single" w:sz="4" w:space="0" w:color="auto"/>
              <w:left w:val="single" w:sz="4" w:space="0" w:color="auto"/>
              <w:bottom w:val="single" w:sz="4" w:space="0" w:color="auto"/>
            </w:tcBorders>
          </w:tcPr>
          <w:p w:rsidR="00072815" w:rsidRPr="005220CA" w:rsidRDefault="00072815" w:rsidP="00072815">
            <w:pPr>
              <w:jc w:val="center"/>
            </w:pPr>
            <w:r w:rsidRPr="005220CA">
              <w:t>2025 год</w:t>
            </w:r>
          </w:p>
        </w:tc>
      </w:tr>
      <w:tr w:rsidR="00072815" w:rsidRPr="005220CA" w:rsidTr="00072815">
        <w:tc>
          <w:tcPr>
            <w:tcW w:w="10207" w:type="dxa"/>
            <w:gridSpan w:val="9"/>
            <w:tcBorders>
              <w:top w:val="single" w:sz="4" w:space="0" w:color="auto"/>
              <w:bottom w:val="single" w:sz="4" w:space="0" w:color="auto"/>
            </w:tcBorders>
          </w:tcPr>
          <w:p w:rsidR="00072815" w:rsidRPr="005220CA" w:rsidRDefault="00CD39C8" w:rsidP="00072815">
            <w:pPr>
              <w:jc w:val="center"/>
            </w:pPr>
            <w:hyperlink w:anchor="sub_100" w:history="1">
              <w:r w:rsidR="00072815" w:rsidRPr="005220CA">
                <w:rPr>
                  <w:rStyle w:val="ab"/>
                  <w:color w:val="auto"/>
                  <w:u w:val="none"/>
                </w:rPr>
                <w:t>Муниципальная программа</w:t>
              </w:r>
            </w:hyperlink>
            <w:r w:rsidR="00072815" w:rsidRPr="005220CA">
              <w:t xml:space="preserve"> </w:t>
            </w:r>
            <w:r w:rsidR="00072815">
              <w:t>а</w:t>
            </w:r>
            <w:r w:rsidR="00072815" w:rsidRPr="00674E5B">
              <w:t>дминистраци</w:t>
            </w:r>
            <w:r w:rsidR="00072815">
              <w:t>и</w:t>
            </w:r>
            <w:r w:rsidR="00072815" w:rsidRPr="00674E5B">
              <w:t xml:space="preserve"> муниципального образования Павловское Суздальского района Владимирской области</w:t>
            </w:r>
            <w:r w:rsidR="00072815" w:rsidRPr="005220CA">
              <w:t xml:space="preserve"> "Обеспечение жильем молодых семей </w:t>
            </w:r>
            <w:r w:rsidR="00072815" w:rsidRPr="00674E5B">
              <w:t>муниципального образования Павловское Суздальского района Владимирской области</w:t>
            </w:r>
            <w:r w:rsidR="00072815" w:rsidRPr="005220CA">
              <w:t xml:space="preserve"> на 2021 - 2025 годы"</w:t>
            </w:r>
          </w:p>
        </w:tc>
      </w:tr>
      <w:tr w:rsidR="00072815" w:rsidRPr="005220CA" w:rsidTr="00072815">
        <w:tc>
          <w:tcPr>
            <w:tcW w:w="521" w:type="dxa"/>
            <w:tcBorders>
              <w:top w:val="single" w:sz="4" w:space="0" w:color="auto"/>
              <w:bottom w:val="single" w:sz="4" w:space="0" w:color="auto"/>
              <w:right w:val="single" w:sz="4" w:space="0" w:color="auto"/>
            </w:tcBorders>
          </w:tcPr>
          <w:p w:rsidR="00072815" w:rsidRPr="005220CA" w:rsidRDefault="00072815" w:rsidP="00072815">
            <w:pPr>
              <w:jc w:val="center"/>
            </w:pPr>
            <w:r w:rsidRPr="005220CA">
              <w:t>1.</w:t>
            </w:r>
          </w:p>
        </w:tc>
        <w:tc>
          <w:tcPr>
            <w:tcW w:w="3732" w:type="dxa"/>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Количество молодых семей, получивших свидетельство о праве на получение социальной выплаты на приобретение (строительство) жилого помещения</w:t>
            </w:r>
          </w:p>
        </w:tc>
        <w:tc>
          <w:tcPr>
            <w:tcW w:w="851" w:type="dxa"/>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семей</w:t>
            </w:r>
          </w:p>
        </w:tc>
        <w:tc>
          <w:tcPr>
            <w:tcW w:w="837" w:type="dxa"/>
            <w:tcBorders>
              <w:top w:val="single" w:sz="4" w:space="0" w:color="auto"/>
              <w:left w:val="single" w:sz="4" w:space="0" w:color="auto"/>
              <w:bottom w:val="single" w:sz="4" w:space="0" w:color="auto"/>
              <w:right w:val="nil"/>
            </w:tcBorders>
          </w:tcPr>
          <w:p w:rsidR="00072815" w:rsidRPr="005220CA" w:rsidRDefault="00072815" w:rsidP="00072815">
            <w:pPr>
              <w:jc w:val="center"/>
            </w:pPr>
            <w:r>
              <w:t>1</w:t>
            </w:r>
          </w:p>
        </w:tc>
        <w:tc>
          <w:tcPr>
            <w:tcW w:w="864" w:type="dxa"/>
            <w:tcBorders>
              <w:top w:val="single" w:sz="4" w:space="0" w:color="auto"/>
              <w:left w:val="single" w:sz="4" w:space="0" w:color="auto"/>
              <w:bottom w:val="single" w:sz="4" w:space="0" w:color="auto"/>
              <w:right w:val="nil"/>
            </w:tcBorders>
          </w:tcPr>
          <w:p w:rsidR="00072815" w:rsidRPr="005220CA" w:rsidRDefault="00072815" w:rsidP="00072815">
            <w:pPr>
              <w:jc w:val="center"/>
            </w:pPr>
            <w:r>
              <w:t>1</w:t>
            </w:r>
          </w:p>
        </w:tc>
        <w:tc>
          <w:tcPr>
            <w:tcW w:w="864" w:type="dxa"/>
            <w:tcBorders>
              <w:top w:val="single" w:sz="4" w:space="0" w:color="auto"/>
              <w:left w:val="single" w:sz="4" w:space="0" w:color="auto"/>
              <w:bottom w:val="single" w:sz="4" w:space="0" w:color="auto"/>
              <w:right w:val="nil"/>
            </w:tcBorders>
          </w:tcPr>
          <w:p w:rsidR="00072815" w:rsidRPr="005220CA" w:rsidRDefault="00072815" w:rsidP="00072815">
            <w:pPr>
              <w:jc w:val="center"/>
            </w:pPr>
            <w:r>
              <w:t>1</w:t>
            </w:r>
          </w:p>
        </w:tc>
        <w:tc>
          <w:tcPr>
            <w:tcW w:w="837" w:type="dxa"/>
            <w:tcBorders>
              <w:top w:val="single" w:sz="4" w:space="0" w:color="auto"/>
              <w:left w:val="single" w:sz="4" w:space="0" w:color="auto"/>
              <w:bottom w:val="single" w:sz="4" w:space="0" w:color="auto"/>
              <w:right w:val="nil"/>
            </w:tcBorders>
          </w:tcPr>
          <w:p w:rsidR="00072815" w:rsidRPr="005220CA" w:rsidRDefault="00072815" w:rsidP="00072815">
            <w:pPr>
              <w:jc w:val="center"/>
            </w:pPr>
            <w:r>
              <w:t>1</w:t>
            </w:r>
          </w:p>
        </w:tc>
        <w:tc>
          <w:tcPr>
            <w:tcW w:w="850" w:type="dxa"/>
            <w:tcBorders>
              <w:top w:val="single" w:sz="4" w:space="0" w:color="auto"/>
              <w:left w:val="single" w:sz="4" w:space="0" w:color="auto"/>
              <w:bottom w:val="single" w:sz="4" w:space="0" w:color="auto"/>
              <w:right w:val="nil"/>
            </w:tcBorders>
          </w:tcPr>
          <w:p w:rsidR="00072815" w:rsidRPr="005220CA" w:rsidRDefault="00072815" w:rsidP="00072815">
            <w:pPr>
              <w:jc w:val="center"/>
            </w:pPr>
            <w:r>
              <w:t>1</w:t>
            </w:r>
          </w:p>
        </w:tc>
        <w:tc>
          <w:tcPr>
            <w:tcW w:w="851" w:type="dxa"/>
            <w:tcBorders>
              <w:top w:val="single" w:sz="4" w:space="0" w:color="auto"/>
              <w:left w:val="single" w:sz="4" w:space="0" w:color="auto"/>
              <w:bottom w:val="single" w:sz="4" w:space="0" w:color="auto"/>
            </w:tcBorders>
          </w:tcPr>
          <w:p w:rsidR="00072815" w:rsidRPr="005220CA" w:rsidRDefault="00072815" w:rsidP="00072815">
            <w:pPr>
              <w:jc w:val="center"/>
            </w:pPr>
            <w:r>
              <w:t>1</w:t>
            </w:r>
          </w:p>
        </w:tc>
      </w:tr>
      <w:tr w:rsidR="00072815" w:rsidRPr="005220CA" w:rsidTr="00072815">
        <w:tc>
          <w:tcPr>
            <w:tcW w:w="521" w:type="dxa"/>
            <w:tcBorders>
              <w:top w:val="single" w:sz="4" w:space="0" w:color="auto"/>
              <w:bottom w:val="single" w:sz="4" w:space="0" w:color="auto"/>
              <w:right w:val="single" w:sz="4" w:space="0" w:color="auto"/>
            </w:tcBorders>
          </w:tcPr>
          <w:p w:rsidR="00072815" w:rsidRPr="005220CA" w:rsidRDefault="00072815" w:rsidP="00072815">
            <w:pPr>
              <w:jc w:val="center"/>
            </w:pPr>
            <w:r w:rsidRPr="005220CA">
              <w:t>2.</w:t>
            </w:r>
          </w:p>
        </w:tc>
        <w:tc>
          <w:tcPr>
            <w:tcW w:w="3732" w:type="dxa"/>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Количество молодых семей, получивших дополнительную социальную выплату в размере 5 процентов расчетной (средней) стоимости жилья при рождении (усыновлении) одного ребенка.</w:t>
            </w:r>
          </w:p>
        </w:tc>
        <w:tc>
          <w:tcPr>
            <w:tcW w:w="851" w:type="dxa"/>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семей</w:t>
            </w:r>
          </w:p>
        </w:tc>
        <w:tc>
          <w:tcPr>
            <w:tcW w:w="837" w:type="dxa"/>
            <w:tcBorders>
              <w:top w:val="single" w:sz="4" w:space="0" w:color="auto"/>
              <w:left w:val="single" w:sz="4" w:space="0" w:color="auto"/>
              <w:bottom w:val="single" w:sz="4" w:space="0" w:color="auto"/>
              <w:right w:val="nil"/>
            </w:tcBorders>
          </w:tcPr>
          <w:p w:rsidR="00072815" w:rsidRPr="005220CA" w:rsidRDefault="00816526" w:rsidP="00072815">
            <w:pPr>
              <w:jc w:val="center"/>
            </w:pPr>
            <w:r>
              <w:t>0</w:t>
            </w:r>
          </w:p>
        </w:tc>
        <w:tc>
          <w:tcPr>
            <w:tcW w:w="864" w:type="dxa"/>
            <w:tcBorders>
              <w:top w:val="single" w:sz="4" w:space="0" w:color="auto"/>
              <w:left w:val="single" w:sz="4" w:space="0" w:color="auto"/>
              <w:bottom w:val="single" w:sz="4" w:space="0" w:color="auto"/>
              <w:right w:val="nil"/>
            </w:tcBorders>
          </w:tcPr>
          <w:p w:rsidR="00072815" w:rsidRPr="005220CA" w:rsidRDefault="00816526" w:rsidP="00072815">
            <w:pPr>
              <w:jc w:val="center"/>
            </w:pPr>
            <w:r>
              <w:t>0</w:t>
            </w:r>
          </w:p>
        </w:tc>
        <w:tc>
          <w:tcPr>
            <w:tcW w:w="864" w:type="dxa"/>
            <w:tcBorders>
              <w:top w:val="single" w:sz="4" w:space="0" w:color="auto"/>
              <w:left w:val="single" w:sz="4" w:space="0" w:color="auto"/>
              <w:bottom w:val="single" w:sz="4" w:space="0" w:color="auto"/>
              <w:right w:val="nil"/>
            </w:tcBorders>
          </w:tcPr>
          <w:p w:rsidR="00072815" w:rsidRPr="005220CA" w:rsidRDefault="00816526" w:rsidP="00072815">
            <w:pPr>
              <w:jc w:val="center"/>
            </w:pPr>
            <w:r>
              <w:t>0</w:t>
            </w:r>
          </w:p>
        </w:tc>
        <w:tc>
          <w:tcPr>
            <w:tcW w:w="837" w:type="dxa"/>
            <w:tcBorders>
              <w:top w:val="single" w:sz="4" w:space="0" w:color="auto"/>
              <w:left w:val="single" w:sz="4" w:space="0" w:color="auto"/>
              <w:bottom w:val="single" w:sz="4" w:space="0" w:color="auto"/>
              <w:right w:val="nil"/>
            </w:tcBorders>
          </w:tcPr>
          <w:p w:rsidR="00072815" w:rsidRPr="005220CA" w:rsidRDefault="00816526" w:rsidP="00072815">
            <w:pPr>
              <w:jc w:val="center"/>
            </w:pPr>
            <w:r>
              <w:t>0</w:t>
            </w:r>
          </w:p>
        </w:tc>
        <w:tc>
          <w:tcPr>
            <w:tcW w:w="850" w:type="dxa"/>
            <w:tcBorders>
              <w:top w:val="single" w:sz="4" w:space="0" w:color="auto"/>
              <w:left w:val="single" w:sz="4" w:space="0" w:color="auto"/>
              <w:bottom w:val="single" w:sz="4" w:space="0" w:color="auto"/>
              <w:right w:val="nil"/>
            </w:tcBorders>
          </w:tcPr>
          <w:p w:rsidR="00072815" w:rsidRPr="005220CA" w:rsidRDefault="00816526" w:rsidP="00072815">
            <w:pPr>
              <w:jc w:val="center"/>
            </w:pPr>
            <w:r>
              <w:t>0</w:t>
            </w:r>
          </w:p>
        </w:tc>
        <w:tc>
          <w:tcPr>
            <w:tcW w:w="851" w:type="dxa"/>
            <w:tcBorders>
              <w:top w:val="single" w:sz="4" w:space="0" w:color="auto"/>
              <w:left w:val="single" w:sz="4" w:space="0" w:color="auto"/>
              <w:bottom w:val="single" w:sz="4" w:space="0" w:color="auto"/>
            </w:tcBorders>
          </w:tcPr>
          <w:p w:rsidR="00072815" w:rsidRPr="005220CA" w:rsidRDefault="00816526" w:rsidP="00072815">
            <w:pPr>
              <w:jc w:val="center"/>
            </w:pPr>
            <w:r>
              <w:t>0</w:t>
            </w:r>
          </w:p>
        </w:tc>
      </w:tr>
      <w:tr w:rsidR="00072815" w:rsidRPr="00677682" w:rsidTr="00072815">
        <w:tc>
          <w:tcPr>
            <w:tcW w:w="521" w:type="dxa"/>
            <w:tcBorders>
              <w:top w:val="single" w:sz="4" w:space="0" w:color="auto"/>
              <w:bottom w:val="single" w:sz="4" w:space="0" w:color="auto"/>
              <w:right w:val="single" w:sz="4" w:space="0" w:color="auto"/>
            </w:tcBorders>
          </w:tcPr>
          <w:p w:rsidR="00072815" w:rsidRPr="00677682" w:rsidRDefault="00072815" w:rsidP="00072815">
            <w:pPr>
              <w:jc w:val="center"/>
            </w:pPr>
            <w:r w:rsidRPr="00677682">
              <w:t>3.</w:t>
            </w:r>
          </w:p>
        </w:tc>
        <w:tc>
          <w:tcPr>
            <w:tcW w:w="3732" w:type="dxa"/>
            <w:tcBorders>
              <w:top w:val="single" w:sz="4" w:space="0" w:color="auto"/>
              <w:left w:val="single" w:sz="4" w:space="0" w:color="auto"/>
              <w:bottom w:val="single" w:sz="4" w:space="0" w:color="auto"/>
              <w:right w:val="nil"/>
            </w:tcBorders>
          </w:tcPr>
          <w:p w:rsidR="00072815" w:rsidRPr="00677682" w:rsidRDefault="00072815" w:rsidP="00072815">
            <w:pPr>
              <w:jc w:val="center"/>
            </w:pPr>
            <w:r w:rsidRPr="00677682">
              <w:t>Привлечено средств из других источников на 1 руб. затрат средств местного бюджета</w:t>
            </w:r>
          </w:p>
        </w:tc>
        <w:tc>
          <w:tcPr>
            <w:tcW w:w="851" w:type="dxa"/>
            <w:tcBorders>
              <w:top w:val="single" w:sz="4" w:space="0" w:color="auto"/>
              <w:left w:val="single" w:sz="4" w:space="0" w:color="auto"/>
              <w:bottom w:val="single" w:sz="4" w:space="0" w:color="auto"/>
              <w:right w:val="nil"/>
            </w:tcBorders>
          </w:tcPr>
          <w:p w:rsidR="00072815" w:rsidRPr="00677682" w:rsidRDefault="00072815" w:rsidP="00072815">
            <w:pPr>
              <w:jc w:val="center"/>
            </w:pPr>
            <w:r w:rsidRPr="00677682">
              <w:t>руб.</w:t>
            </w:r>
          </w:p>
        </w:tc>
        <w:tc>
          <w:tcPr>
            <w:tcW w:w="837" w:type="dxa"/>
            <w:tcBorders>
              <w:top w:val="single" w:sz="4" w:space="0" w:color="auto"/>
              <w:left w:val="single" w:sz="4" w:space="0" w:color="auto"/>
              <w:bottom w:val="single" w:sz="4" w:space="0" w:color="auto"/>
              <w:right w:val="nil"/>
            </w:tcBorders>
          </w:tcPr>
          <w:p w:rsidR="00072815" w:rsidRPr="00677682" w:rsidRDefault="00072815" w:rsidP="00072815">
            <w:pPr>
              <w:jc w:val="center"/>
            </w:pPr>
            <w:r w:rsidRPr="00677682">
              <w:t>24,97</w:t>
            </w:r>
          </w:p>
        </w:tc>
        <w:tc>
          <w:tcPr>
            <w:tcW w:w="864" w:type="dxa"/>
            <w:tcBorders>
              <w:top w:val="single" w:sz="4" w:space="0" w:color="auto"/>
              <w:left w:val="single" w:sz="4" w:space="0" w:color="auto"/>
              <w:bottom w:val="single" w:sz="4" w:space="0" w:color="auto"/>
              <w:right w:val="nil"/>
            </w:tcBorders>
          </w:tcPr>
          <w:p w:rsidR="00072815" w:rsidRPr="00677682" w:rsidRDefault="00072815" w:rsidP="00072815">
            <w:pPr>
              <w:jc w:val="center"/>
            </w:pPr>
            <w:r w:rsidRPr="00677682">
              <w:t>56,14</w:t>
            </w:r>
          </w:p>
        </w:tc>
        <w:tc>
          <w:tcPr>
            <w:tcW w:w="864" w:type="dxa"/>
            <w:tcBorders>
              <w:top w:val="single" w:sz="4" w:space="0" w:color="auto"/>
              <w:left w:val="single" w:sz="4" w:space="0" w:color="auto"/>
              <w:bottom w:val="single" w:sz="4" w:space="0" w:color="auto"/>
              <w:right w:val="nil"/>
            </w:tcBorders>
          </w:tcPr>
          <w:p w:rsidR="00072815" w:rsidRPr="00677682" w:rsidRDefault="00072815" w:rsidP="00072815">
            <w:pPr>
              <w:jc w:val="center"/>
            </w:pPr>
            <w:r w:rsidRPr="00677682">
              <w:t>56,14</w:t>
            </w:r>
          </w:p>
        </w:tc>
        <w:tc>
          <w:tcPr>
            <w:tcW w:w="837" w:type="dxa"/>
            <w:tcBorders>
              <w:top w:val="single" w:sz="4" w:space="0" w:color="auto"/>
              <w:left w:val="single" w:sz="4" w:space="0" w:color="auto"/>
              <w:bottom w:val="single" w:sz="4" w:space="0" w:color="auto"/>
              <w:right w:val="nil"/>
            </w:tcBorders>
          </w:tcPr>
          <w:p w:rsidR="00072815" w:rsidRPr="00677682" w:rsidRDefault="00072815" w:rsidP="00072815">
            <w:pPr>
              <w:jc w:val="center"/>
            </w:pPr>
            <w:r w:rsidRPr="00677682">
              <w:t>56,14</w:t>
            </w:r>
          </w:p>
        </w:tc>
        <w:tc>
          <w:tcPr>
            <w:tcW w:w="850" w:type="dxa"/>
            <w:tcBorders>
              <w:top w:val="single" w:sz="4" w:space="0" w:color="auto"/>
              <w:left w:val="single" w:sz="4" w:space="0" w:color="auto"/>
              <w:bottom w:val="single" w:sz="4" w:space="0" w:color="auto"/>
              <w:right w:val="nil"/>
            </w:tcBorders>
          </w:tcPr>
          <w:p w:rsidR="00072815" w:rsidRPr="00677682" w:rsidRDefault="00072815" w:rsidP="00072815">
            <w:pPr>
              <w:jc w:val="center"/>
            </w:pPr>
            <w:r w:rsidRPr="00677682">
              <w:t>56,14</w:t>
            </w:r>
          </w:p>
        </w:tc>
        <w:tc>
          <w:tcPr>
            <w:tcW w:w="851" w:type="dxa"/>
            <w:tcBorders>
              <w:top w:val="single" w:sz="4" w:space="0" w:color="auto"/>
              <w:left w:val="single" w:sz="4" w:space="0" w:color="auto"/>
              <w:bottom w:val="single" w:sz="4" w:space="0" w:color="auto"/>
            </w:tcBorders>
          </w:tcPr>
          <w:p w:rsidR="00072815" w:rsidRPr="00677682" w:rsidRDefault="00072815" w:rsidP="00072815">
            <w:pPr>
              <w:jc w:val="center"/>
            </w:pPr>
            <w:r w:rsidRPr="00677682">
              <w:t>56,14</w:t>
            </w:r>
          </w:p>
        </w:tc>
      </w:tr>
      <w:tr w:rsidR="00072815" w:rsidRPr="005220CA" w:rsidTr="00072815">
        <w:tc>
          <w:tcPr>
            <w:tcW w:w="521" w:type="dxa"/>
            <w:tcBorders>
              <w:top w:val="single" w:sz="4" w:space="0" w:color="auto"/>
              <w:bottom w:val="single" w:sz="4" w:space="0" w:color="auto"/>
              <w:right w:val="single" w:sz="4" w:space="0" w:color="auto"/>
            </w:tcBorders>
          </w:tcPr>
          <w:p w:rsidR="00072815" w:rsidRPr="005220CA" w:rsidRDefault="00072815" w:rsidP="00072815">
            <w:pPr>
              <w:jc w:val="center"/>
            </w:pPr>
            <w:r w:rsidRPr="005220CA">
              <w:t>4.</w:t>
            </w:r>
          </w:p>
        </w:tc>
        <w:tc>
          <w:tcPr>
            <w:tcW w:w="3732" w:type="dxa"/>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Общая площадь приобретенного жилья</w:t>
            </w:r>
          </w:p>
        </w:tc>
        <w:tc>
          <w:tcPr>
            <w:tcW w:w="851" w:type="dxa"/>
            <w:tcBorders>
              <w:top w:val="single" w:sz="4" w:space="0" w:color="auto"/>
              <w:left w:val="single" w:sz="4" w:space="0" w:color="auto"/>
              <w:bottom w:val="single" w:sz="4" w:space="0" w:color="auto"/>
              <w:right w:val="nil"/>
            </w:tcBorders>
          </w:tcPr>
          <w:p w:rsidR="00072815" w:rsidRPr="005220CA" w:rsidRDefault="00072815" w:rsidP="00072815">
            <w:pPr>
              <w:jc w:val="center"/>
            </w:pPr>
            <w:r w:rsidRPr="005220CA">
              <w:t>кв. м</w:t>
            </w:r>
          </w:p>
        </w:tc>
        <w:tc>
          <w:tcPr>
            <w:tcW w:w="837" w:type="dxa"/>
            <w:tcBorders>
              <w:top w:val="single" w:sz="4" w:space="0" w:color="auto"/>
              <w:left w:val="single" w:sz="4" w:space="0" w:color="auto"/>
              <w:bottom w:val="single" w:sz="4" w:space="0" w:color="auto"/>
              <w:right w:val="nil"/>
            </w:tcBorders>
          </w:tcPr>
          <w:p w:rsidR="00072815" w:rsidRPr="005220CA" w:rsidRDefault="00072815" w:rsidP="00072815">
            <w:pPr>
              <w:jc w:val="center"/>
            </w:pPr>
            <w:r>
              <w:t>90</w:t>
            </w:r>
          </w:p>
        </w:tc>
        <w:tc>
          <w:tcPr>
            <w:tcW w:w="864" w:type="dxa"/>
            <w:tcBorders>
              <w:top w:val="single" w:sz="4" w:space="0" w:color="auto"/>
              <w:left w:val="single" w:sz="4" w:space="0" w:color="auto"/>
              <w:bottom w:val="single" w:sz="4" w:space="0" w:color="auto"/>
              <w:right w:val="nil"/>
            </w:tcBorders>
          </w:tcPr>
          <w:p w:rsidR="00072815" w:rsidRPr="005220CA" w:rsidRDefault="00072815" w:rsidP="00072815">
            <w:pPr>
              <w:jc w:val="center"/>
            </w:pPr>
            <w:r>
              <w:t>72</w:t>
            </w:r>
          </w:p>
        </w:tc>
        <w:tc>
          <w:tcPr>
            <w:tcW w:w="864" w:type="dxa"/>
            <w:tcBorders>
              <w:top w:val="single" w:sz="4" w:space="0" w:color="auto"/>
              <w:left w:val="single" w:sz="4" w:space="0" w:color="auto"/>
              <w:bottom w:val="single" w:sz="4" w:space="0" w:color="auto"/>
              <w:right w:val="nil"/>
            </w:tcBorders>
          </w:tcPr>
          <w:p w:rsidR="00072815" w:rsidRPr="005220CA" w:rsidRDefault="00072815" w:rsidP="00072815">
            <w:pPr>
              <w:jc w:val="center"/>
            </w:pPr>
            <w:r>
              <w:t>54</w:t>
            </w:r>
          </w:p>
        </w:tc>
        <w:tc>
          <w:tcPr>
            <w:tcW w:w="837" w:type="dxa"/>
            <w:tcBorders>
              <w:top w:val="single" w:sz="4" w:space="0" w:color="auto"/>
              <w:left w:val="single" w:sz="4" w:space="0" w:color="auto"/>
              <w:bottom w:val="single" w:sz="4" w:space="0" w:color="auto"/>
              <w:right w:val="nil"/>
            </w:tcBorders>
          </w:tcPr>
          <w:p w:rsidR="00072815" w:rsidRPr="005220CA" w:rsidRDefault="00072815" w:rsidP="00072815">
            <w:pPr>
              <w:jc w:val="center"/>
            </w:pPr>
            <w:r>
              <w:t>54</w:t>
            </w:r>
          </w:p>
        </w:tc>
        <w:tc>
          <w:tcPr>
            <w:tcW w:w="850" w:type="dxa"/>
            <w:tcBorders>
              <w:top w:val="single" w:sz="4" w:space="0" w:color="auto"/>
              <w:left w:val="single" w:sz="4" w:space="0" w:color="auto"/>
              <w:bottom w:val="single" w:sz="4" w:space="0" w:color="auto"/>
              <w:right w:val="nil"/>
            </w:tcBorders>
          </w:tcPr>
          <w:p w:rsidR="00072815" w:rsidRPr="005220CA" w:rsidRDefault="00072815" w:rsidP="00072815">
            <w:pPr>
              <w:jc w:val="center"/>
            </w:pPr>
            <w:r>
              <w:t>72</w:t>
            </w:r>
          </w:p>
        </w:tc>
        <w:tc>
          <w:tcPr>
            <w:tcW w:w="851" w:type="dxa"/>
            <w:tcBorders>
              <w:top w:val="single" w:sz="4" w:space="0" w:color="auto"/>
              <w:left w:val="single" w:sz="4" w:space="0" w:color="auto"/>
              <w:bottom w:val="single" w:sz="4" w:space="0" w:color="auto"/>
            </w:tcBorders>
          </w:tcPr>
          <w:p w:rsidR="00072815" w:rsidRPr="005220CA" w:rsidRDefault="00072815" w:rsidP="00072815">
            <w:pPr>
              <w:jc w:val="center"/>
            </w:pPr>
            <w:r>
              <w:t>72</w:t>
            </w:r>
          </w:p>
        </w:tc>
      </w:tr>
    </w:tbl>
    <w:p w:rsidR="00072815" w:rsidRDefault="00072815" w:rsidP="00072815">
      <w:pPr>
        <w:keepNext/>
        <w:jc w:val="center"/>
        <w:rPr>
          <w:color w:val="000000"/>
        </w:rPr>
      </w:pPr>
    </w:p>
    <w:p w:rsidR="007F1F6B" w:rsidRDefault="00CB71CB" w:rsidP="00B5761D">
      <w:pPr>
        <w:ind w:firstLine="708"/>
        <w:jc w:val="right"/>
      </w:pPr>
      <w:r>
        <w:br w:type="page"/>
      </w:r>
      <w:r w:rsidR="007F1F6B">
        <w:lastRenderedPageBreak/>
        <w:t>Приложение</w:t>
      </w:r>
      <w:r w:rsidR="00833A9F">
        <w:t xml:space="preserve"> №5</w:t>
      </w:r>
    </w:p>
    <w:p w:rsidR="007F1F6B" w:rsidRDefault="007F1F6B" w:rsidP="00B5761D">
      <w:pPr>
        <w:ind w:firstLine="708"/>
        <w:jc w:val="right"/>
      </w:pPr>
      <w:r>
        <w:t>к муниципальной программе</w:t>
      </w:r>
    </w:p>
    <w:p w:rsidR="007F1F6B" w:rsidRDefault="007F1F6B" w:rsidP="00B5761D">
      <w:pPr>
        <w:ind w:firstLine="708"/>
        <w:jc w:val="right"/>
      </w:pPr>
      <w:r w:rsidRPr="00011D2A">
        <w:t xml:space="preserve">«Обеспечение жильем молодых семей </w:t>
      </w:r>
    </w:p>
    <w:p w:rsidR="007F1F6B" w:rsidRDefault="007F1F6B" w:rsidP="00B5761D">
      <w:pPr>
        <w:ind w:firstLine="708"/>
        <w:jc w:val="right"/>
      </w:pPr>
      <w:r w:rsidRPr="00011D2A">
        <w:t xml:space="preserve">муниципального образования </w:t>
      </w:r>
      <w:proofErr w:type="gramStart"/>
      <w:r w:rsidRPr="00011D2A">
        <w:t>Павловское</w:t>
      </w:r>
      <w:proofErr w:type="gramEnd"/>
      <w:r w:rsidRPr="00011D2A">
        <w:t xml:space="preserve"> </w:t>
      </w:r>
    </w:p>
    <w:p w:rsidR="007F1F6B" w:rsidRDefault="007F1F6B" w:rsidP="00B5761D">
      <w:pPr>
        <w:ind w:firstLine="708"/>
        <w:jc w:val="right"/>
      </w:pPr>
      <w:r w:rsidRPr="00011D2A">
        <w:t xml:space="preserve">Суздальского района Владимирской области </w:t>
      </w:r>
    </w:p>
    <w:p w:rsidR="007F1F6B" w:rsidRPr="00EC6D5D" w:rsidRDefault="007F1F6B" w:rsidP="00B5761D">
      <w:pPr>
        <w:ind w:firstLine="708"/>
        <w:jc w:val="right"/>
      </w:pPr>
      <w:r w:rsidRPr="00011D2A">
        <w:t>на 20</w:t>
      </w:r>
      <w:r>
        <w:t>21</w:t>
      </w:r>
      <w:r w:rsidRPr="00011D2A">
        <w:t>-20</w:t>
      </w:r>
      <w:r>
        <w:t>25</w:t>
      </w:r>
      <w:r w:rsidRPr="00011D2A">
        <w:t xml:space="preserve"> годы»</w:t>
      </w:r>
    </w:p>
    <w:p w:rsidR="007F1F6B" w:rsidRDefault="007F1F6B" w:rsidP="00EC6D5D"/>
    <w:p w:rsidR="007F1F6B" w:rsidRPr="00B5761D" w:rsidRDefault="007F1F6B" w:rsidP="00B5761D">
      <w:pPr>
        <w:jc w:val="center"/>
        <w:rPr>
          <w:b/>
        </w:rPr>
      </w:pPr>
      <w:r w:rsidRPr="00B5761D">
        <w:rPr>
          <w:b/>
        </w:rPr>
        <w:t>Порядок реализации программы</w:t>
      </w:r>
    </w:p>
    <w:p w:rsidR="007F1F6B" w:rsidRPr="00B5761D" w:rsidRDefault="007F1F6B" w:rsidP="00B5761D"/>
    <w:p w:rsidR="007F1F6B" w:rsidRPr="00B5761D" w:rsidRDefault="007F1F6B" w:rsidP="00B5761D">
      <w:pPr>
        <w:ind w:firstLine="708"/>
        <w:jc w:val="both"/>
      </w:pPr>
      <w:r w:rsidRPr="00B5761D">
        <w:t>Государственная и муниципальная поддержка молодых семей, нуждающихся в улучшении жилищных условий, осуществляется в рамках программы путем предоставления молодым семьям социальных выплат.</w:t>
      </w:r>
    </w:p>
    <w:p w:rsidR="007F1F6B" w:rsidRPr="00B5761D" w:rsidRDefault="007F1F6B" w:rsidP="00B5761D">
      <w:pPr>
        <w:ind w:firstLine="708"/>
        <w:jc w:val="both"/>
      </w:pPr>
      <w:r w:rsidRPr="00B5761D">
        <w:t xml:space="preserve">Условием участия в программе и предоставления социальной выплаты является согласие совершеннолетних членов молодой семьи на обработку администрацией </w:t>
      </w:r>
      <w:r w:rsidRPr="00011D2A">
        <w:t xml:space="preserve">муниципального образования Павловское </w:t>
      </w:r>
      <w:r w:rsidRPr="00B5761D">
        <w:t>персональных данных о членах молодой семьи.</w:t>
      </w:r>
    </w:p>
    <w:p w:rsidR="007F1F6B" w:rsidRPr="00B5761D" w:rsidRDefault="007F1F6B" w:rsidP="00B5761D">
      <w:pPr>
        <w:ind w:firstLine="708"/>
        <w:jc w:val="both"/>
      </w:pPr>
      <w:r w:rsidRPr="00B5761D">
        <w:t xml:space="preserve">Согласие должно быть оформлено в соответствии с </w:t>
      </w:r>
      <w:hyperlink r:id="rId16" w:history="1">
        <w:r w:rsidRPr="00B5761D">
          <w:rPr>
            <w:rStyle w:val="ab"/>
            <w:color w:val="auto"/>
            <w:u w:val="none"/>
          </w:rPr>
          <w:t>Федеральным законом</w:t>
        </w:r>
      </w:hyperlink>
      <w:r w:rsidRPr="00B5761D">
        <w:t xml:space="preserve"> от 27.07.2006 </w:t>
      </w:r>
      <w:r>
        <w:t>№</w:t>
      </w:r>
      <w:r w:rsidRPr="00B5761D">
        <w:t xml:space="preserve">152-ФЗ </w:t>
      </w:r>
      <w:r>
        <w:t>«</w:t>
      </w:r>
      <w:r w:rsidRPr="00B5761D">
        <w:t>О персональных данных</w:t>
      </w:r>
      <w:r>
        <w:t>»</w:t>
      </w:r>
      <w:r w:rsidRPr="00B5761D">
        <w:t>.</w:t>
      </w:r>
    </w:p>
    <w:p w:rsidR="007F1F6B" w:rsidRPr="00B5761D" w:rsidRDefault="007F1F6B" w:rsidP="00B5761D">
      <w:pPr>
        <w:ind w:firstLine="708"/>
        <w:jc w:val="both"/>
      </w:pPr>
      <w:r w:rsidRPr="00B5761D">
        <w:t>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7F1F6B" w:rsidRPr="00B5761D" w:rsidRDefault="007F1F6B" w:rsidP="00B5761D">
      <w:pPr>
        <w:ind w:firstLine="708"/>
        <w:jc w:val="both"/>
      </w:pPr>
      <w:r w:rsidRPr="00B5761D">
        <w:t xml:space="preserve">- возраст каждого из супругов либо 1 родителя в неполной молодой семье на день принятия </w:t>
      </w:r>
      <w:r w:rsidR="00A70470" w:rsidRPr="00A70470">
        <w:t xml:space="preserve">администрацией муниципального образования </w:t>
      </w:r>
      <w:proofErr w:type="gramStart"/>
      <w:r w:rsidR="00A70470" w:rsidRPr="00A70470">
        <w:t>Павловское</w:t>
      </w:r>
      <w:proofErr w:type="gramEnd"/>
      <w:r w:rsidR="00A70470" w:rsidRPr="00A70470">
        <w:t xml:space="preserve"> Суздальского района Владимирской области решения о включении молодой семьи в список участников Программы не превышает 35 лет;</w:t>
      </w:r>
    </w:p>
    <w:p w:rsidR="007F1F6B" w:rsidRPr="00B5761D" w:rsidRDefault="007F1F6B" w:rsidP="00B5761D">
      <w:pPr>
        <w:ind w:firstLine="708"/>
        <w:jc w:val="both"/>
      </w:pPr>
      <w:r w:rsidRPr="00B5761D">
        <w:t>- молодая семья признана нуждающейся в жилом помещении;</w:t>
      </w:r>
    </w:p>
    <w:p w:rsidR="007F1F6B" w:rsidRPr="00B5761D" w:rsidRDefault="007F1F6B" w:rsidP="00B5761D">
      <w:pPr>
        <w:ind w:firstLine="708"/>
        <w:jc w:val="both"/>
      </w:pPr>
      <w:r w:rsidRPr="00B5761D">
        <w:t>- наличие у семьи доходов либо иных денежных сре</w:t>
      </w:r>
      <w:proofErr w:type="gramStart"/>
      <w:r w:rsidRPr="00B5761D">
        <w:t>дств дл</w:t>
      </w:r>
      <w:proofErr w:type="gramEnd"/>
      <w:r w:rsidRPr="00B5761D">
        <w:t>я оплаты расчетной (средней) стоимости жилья в части, превышающей размер предоставляемой социальной выплаты.</w:t>
      </w:r>
    </w:p>
    <w:p w:rsidR="007F1F6B" w:rsidRPr="00B5761D" w:rsidRDefault="007F1F6B" w:rsidP="007D2417">
      <w:pPr>
        <w:ind w:firstLine="708"/>
        <w:jc w:val="both"/>
      </w:pPr>
      <w:proofErr w:type="gramStart"/>
      <w:r w:rsidRPr="00B5761D">
        <w:t xml:space="preserve">Применительно к настоящей программе под нуждающимися в улучшении жилищных условий понимаются молодые семьи, поставленные на учет в качестве нуждающихся в улучшении жилищных условий до 01.03.2005, а также молодые семьи, признанные для цели участия в мероприятиях программы органами местного самоуправления по месту их постоянного жительства нуждающимися в жилых помещениях после 01.03.2005 по тем же основаниям, которые установлены </w:t>
      </w:r>
      <w:hyperlink r:id="rId17" w:history="1">
        <w:r w:rsidRPr="00B5761D">
          <w:rPr>
            <w:rStyle w:val="ab"/>
            <w:color w:val="auto"/>
            <w:u w:val="none"/>
          </w:rPr>
          <w:t>статьей 51</w:t>
        </w:r>
      </w:hyperlink>
      <w:r w:rsidRPr="00B5761D">
        <w:t xml:space="preserve"> Жилищного кодекса</w:t>
      </w:r>
      <w:proofErr w:type="gramEnd"/>
      <w:r w:rsidRPr="00B5761D">
        <w:t xml:space="preserve"> Российской Федерации для признания граждан </w:t>
      </w:r>
      <w:proofErr w:type="gramStart"/>
      <w:r w:rsidRPr="00B5761D">
        <w:t>нуждающимися</w:t>
      </w:r>
      <w:proofErr w:type="gramEnd"/>
      <w:r w:rsidRPr="00B5761D">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495F8C" w:rsidRDefault="00495F8C" w:rsidP="00495F8C">
      <w:pPr>
        <w:ind w:firstLine="708"/>
        <w:jc w:val="both"/>
      </w:pPr>
      <w:r>
        <w:t>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а также порядок формирования списка молодых семей - участников Программы, изъявивших получить социальную выплату в планируемом году, устанавливаются постановлениями Губернатора Владимирской области.</w:t>
      </w:r>
    </w:p>
    <w:p w:rsidR="007F1F6B" w:rsidRPr="00832335" w:rsidRDefault="007F1F6B" w:rsidP="007D2417">
      <w:pPr>
        <w:ind w:firstLine="708"/>
        <w:jc w:val="both"/>
      </w:pPr>
      <w:r w:rsidRPr="00832335">
        <w:t>Социальные выплаты используются</w:t>
      </w:r>
      <w:r w:rsidR="00832335">
        <w:t>:</w:t>
      </w:r>
    </w:p>
    <w:p w:rsidR="00832335" w:rsidRDefault="00832335" w:rsidP="008F537E">
      <w:pPr>
        <w:pStyle w:val="s1"/>
        <w:shd w:val="clear" w:color="auto" w:fill="FFFFFF"/>
        <w:spacing w:before="0" w:beforeAutospacing="0" w:after="0" w:afterAutospacing="0"/>
        <w:ind w:firstLine="708"/>
        <w:jc w:val="both"/>
        <w:rPr>
          <w:color w:val="22272F"/>
          <w:sz w:val="23"/>
          <w:szCs w:val="23"/>
        </w:rPr>
      </w:pPr>
      <w:r>
        <w:rPr>
          <w:color w:val="22272F"/>
          <w:sz w:val="23"/>
          <w:szCs w:val="23"/>
        </w:rPr>
        <w:t>а) 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на первичном рынке жилья);</w:t>
      </w:r>
    </w:p>
    <w:p w:rsidR="00832335" w:rsidRDefault="00832335" w:rsidP="008F537E">
      <w:pPr>
        <w:pStyle w:val="s1"/>
        <w:shd w:val="clear" w:color="auto" w:fill="FFFFFF"/>
        <w:spacing w:before="0" w:beforeAutospacing="0" w:after="0" w:afterAutospacing="0"/>
        <w:ind w:firstLine="708"/>
        <w:jc w:val="both"/>
        <w:rPr>
          <w:color w:val="22272F"/>
          <w:sz w:val="23"/>
          <w:szCs w:val="23"/>
        </w:rPr>
      </w:pPr>
      <w:r>
        <w:rPr>
          <w:color w:val="22272F"/>
          <w:sz w:val="23"/>
          <w:szCs w:val="23"/>
        </w:rPr>
        <w:t>б) для оплаты цены договора строительного подряда на строительство жилого дома (далее - договор строительного подряда);</w:t>
      </w:r>
    </w:p>
    <w:p w:rsidR="00832335" w:rsidRDefault="00832335" w:rsidP="008F537E">
      <w:pPr>
        <w:pStyle w:val="s1"/>
        <w:shd w:val="clear" w:color="auto" w:fill="FFFFFF"/>
        <w:spacing w:before="0" w:beforeAutospacing="0" w:after="0" w:afterAutospacing="0"/>
        <w:ind w:firstLine="708"/>
        <w:jc w:val="both"/>
        <w:rPr>
          <w:color w:val="22272F"/>
          <w:sz w:val="23"/>
          <w:szCs w:val="23"/>
        </w:rPr>
      </w:pPr>
      <w:r>
        <w:rPr>
          <w:color w:val="22272F"/>
          <w:sz w:val="23"/>
          <w:szCs w:val="23"/>
        </w:rPr>
        <w:t xml:space="preserve">в) для осуществления последнего платежа в счет уплаты паевого взноса в полном размере, после </w:t>
      </w:r>
      <w:proofErr w:type="gramStart"/>
      <w:r>
        <w:rPr>
          <w:color w:val="22272F"/>
          <w:sz w:val="23"/>
          <w:szCs w:val="23"/>
        </w:rPr>
        <w:t>уплаты</w:t>
      </w:r>
      <w:proofErr w:type="gramEnd"/>
      <w:r>
        <w:rPr>
          <w:color w:val="22272F"/>
          <w:sz w:val="23"/>
          <w:szCs w:val="23"/>
        </w:rPr>
        <w:t xml:space="preserve"> которого жилое помещение переходит в собственность молодой семьи </w:t>
      </w:r>
      <w:r>
        <w:rPr>
          <w:color w:val="22272F"/>
          <w:sz w:val="23"/>
          <w:szCs w:val="23"/>
        </w:rPr>
        <w:lastRenderedPageBreak/>
        <w:t>(в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832335" w:rsidRDefault="00832335" w:rsidP="008F537E">
      <w:pPr>
        <w:ind w:firstLine="708"/>
        <w:jc w:val="both"/>
      </w:pPr>
      <w:r>
        <w:rPr>
          <w:color w:val="22272F"/>
          <w:sz w:val="23"/>
          <w:szCs w:val="23"/>
          <w:shd w:val="clear" w:color="auto" w:fill="FFFFFF"/>
        </w:rPr>
        <w:t>г) для уплаты первоначального взноса при получении жилищного кредита, в том числе ипотечного, или жилищного займа (далее - жилищный кредит) на приобретение жилого помещения по договору купли-продажи или строительство жилого дома;</w:t>
      </w:r>
      <w:r w:rsidRPr="00832335">
        <w:t xml:space="preserve"> </w:t>
      </w:r>
    </w:p>
    <w:p w:rsidR="00832335" w:rsidRDefault="00832335" w:rsidP="008F537E">
      <w:pPr>
        <w:ind w:firstLine="708"/>
        <w:jc w:val="both"/>
      </w:pPr>
      <w:proofErr w:type="spellStart"/>
      <w:r>
        <w:rPr>
          <w:color w:val="22272F"/>
          <w:sz w:val="23"/>
          <w:szCs w:val="23"/>
          <w:shd w:val="clear" w:color="auto" w:fill="FFFFFF"/>
        </w:rPr>
        <w:t>д</w:t>
      </w:r>
      <w:proofErr w:type="spellEnd"/>
      <w:r>
        <w:rPr>
          <w:color w:val="22272F"/>
          <w:sz w:val="23"/>
          <w:szCs w:val="23"/>
          <w:shd w:val="clear" w:color="auto" w:fill="FFFFFF"/>
        </w:rPr>
        <w:t>) для оплаты цены договора с уполномоченной организацией 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r w:rsidRPr="00832335">
        <w:t xml:space="preserve"> </w:t>
      </w:r>
    </w:p>
    <w:p w:rsidR="00832335" w:rsidRDefault="00832335" w:rsidP="008F537E">
      <w:pPr>
        <w:ind w:firstLine="708"/>
        <w:jc w:val="both"/>
      </w:pPr>
      <w:proofErr w:type="gramStart"/>
      <w:r>
        <w:rPr>
          <w:color w:val="22272F"/>
          <w:sz w:val="23"/>
          <w:szCs w:val="23"/>
          <w:shd w:val="clear" w:color="auto" w:fill="FFFFFF"/>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w:t>
      </w:r>
      <w:proofErr w:type="gramEnd"/>
      <w:r>
        <w:rPr>
          <w:color w:val="22272F"/>
          <w:sz w:val="23"/>
          <w:szCs w:val="23"/>
          <w:shd w:val="clear" w:color="auto" w:fill="FFFFFF"/>
        </w:rPr>
        <w:t xml:space="preserve"> (займам) на погашение ранее предоставленного жилищного кредита;</w:t>
      </w:r>
      <w:r w:rsidRPr="00832335">
        <w:t xml:space="preserve"> </w:t>
      </w:r>
    </w:p>
    <w:p w:rsidR="00832335" w:rsidRDefault="00832335" w:rsidP="008F537E">
      <w:pPr>
        <w:ind w:firstLine="708"/>
        <w:jc w:val="both"/>
      </w:pPr>
      <w:proofErr w:type="gramStart"/>
      <w:r>
        <w:rPr>
          <w:color w:val="22272F"/>
          <w:sz w:val="23"/>
          <w:szCs w:val="23"/>
          <w:shd w:val="clear" w:color="auto" w:fill="FFFFFF"/>
        </w:rPr>
        <w:t>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w:t>
      </w:r>
      <w:hyperlink r:id="rId18" w:anchor="/document/12138267/entry/4045" w:history="1">
        <w:r w:rsidRPr="005F4269">
          <w:rPr>
            <w:rStyle w:val="ab"/>
            <w:color w:val="auto"/>
            <w:sz w:val="23"/>
            <w:szCs w:val="23"/>
            <w:shd w:val="clear" w:color="auto" w:fill="FFFFFF"/>
          </w:rPr>
          <w:t>пунктом 5 части 4 статьи 4</w:t>
        </w:r>
      </w:hyperlink>
      <w:r w:rsidRPr="005F4269">
        <w:rPr>
          <w:sz w:val="23"/>
          <w:szCs w:val="23"/>
          <w:shd w:val="clear" w:color="auto" w:fill="FFFFFF"/>
        </w:rPr>
        <w:t> </w:t>
      </w:r>
      <w:r>
        <w:rPr>
          <w:color w:val="22272F"/>
          <w:sz w:val="23"/>
          <w:szCs w:val="23"/>
          <w:shd w:val="clear" w:color="auto" w:fill="FFFFFF"/>
        </w:rPr>
        <w:t>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договор</w:t>
      </w:r>
      <w:proofErr w:type="gramEnd"/>
      <w:r>
        <w:rPr>
          <w:color w:val="22272F"/>
          <w:sz w:val="23"/>
          <w:szCs w:val="23"/>
          <w:shd w:val="clear" w:color="auto" w:fill="FFFFFF"/>
        </w:rPr>
        <w:t xml:space="preserve">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r w:rsidRPr="00832335">
        <w:t xml:space="preserve"> </w:t>
      </w:r>
    </w:p>
    <w:p w:rsidR="008F537E" w:rsidRDefault="008F537E" w:rsidP="008F537E">
      <w:pPr>
        <w:ind w:firstLine="708"/>
        <w:jc w:val="both"/>
      </w:pPr>
      <w:proofErr w:type="spellStart"/>
      <w:r>
        <w:rPr>
          <w:color w:val="22272F"/>
          <w:sz w:val="23"/>
          <w:szCs w:val="23"/>
          <w:shd w:val="clear" w:color="auto" w:fill="FFFFFF"/>
        </w:rPr>
        <w:t>з</w:t>
      </w:r>
      <w:proofErr w:type="spellEnd"/>
      <w:r>
        <w:rPr>
          <w:color w:val="22272F"/>
          <w:sz w:val="23"/>
          <w:szCs w:val="23"/>
          <w:shd w:val="clear" w:color="auto" w:fill="FFFFFF"/>
        </w:rPr>
        <w:t xml:space="preserve">)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Pr>
          <w:color w:val="22272F"/>
          <w:sz w:val="23"/>
          <w:szCs w:val="23"/>
          <w:shd w:val="clear" w:color="auto" w:fill="FFFFFF"/>
        </w:rPr>
        <w:t>цены договора уступки прав требований</w:t>
      </w:r>
      <w:proofErr w:type="gramEnd"/>
      <w:r>
        <w:rPr>
          <w:color w:val="22272F"/>
          <w:sz w:val="23"/>
          <w:szCs w:val="23"/>
          <w:shd w:val="clear" w:color="auto" w:fill="FFFFFF"/>
        </w:rPr>
        <w:t xml:space="preserve"> по договору участия в долевом строительстве;</w:t>
      </w:r>
      <w:r w:rsidRPr="00832335">
        <w:t xml:space="preserve"> </w:t>
      </w:r>
    </w:p>
    <w:p w:rsidR="008F537E" w:rsidRDefault="008F537E" w:rsidP="008F537E">
      <w:pPr>
        <w:ind w:firstLine="708"/>
        <w:jc w:val="both"/>
      </w:pPr>
      <w:proofErr w:type="gramStart"/>
      <w:r>
        <w:rPr>
          <w:color w:val="22272F"/>
          <w:sz w:val="23"/>
          <w:szCs w:val="23"/>
          <w:shd w:val="clear" w:color="auto" w:fill="FFFFFF"/>
        </w:rPr>
        <w:t>и) 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w:t>
      </w:r>
      <w:proofErr w:type="gramEnd"/>
      <w:r>
        <w:rPr>
          <w:color w:val="22272F"/>
          <w:sz w:val="23"/>
          <w:szCs w:val="23"/>
          <w:shd w:val="clear" w:color="auto" w:fill="FFFFFF"/>
        </w:rPr>
        <w:t xml:space="preserve">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r w:rsidRPr="00832335">
        <w:t xml:space="preserve"> </w:t>
      </w:r>
    </w:p>
    <w:p w:rsidR="007F1F6B" w:rsidRPr="00832335" w:rsidRDefault="007F1F6B" w:rsidP="007D2417">
      <w:pPr>
        <w:ind w:firstLine="708"/>
        <w:jc w:val="both"/>
      </w:pPr>
      <w:r w:rsidRPr="00832335">
        <w:t xml:space="preserve">Молодые семьи могут приобрести жилье у любых физических лиц, за исключением приобретения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832335">
        <w:t>неполнородных</w:t>
      </w:r>
      <w:proofErr w:type="spellEnd"/>
      <w:r w:rsidRPr="00832335">
        <w:t xml:space="preserve"> братьев и сестер), и (или) юридических лиц жилого </w:t>
      </w:r>
      <w:proofErr w:type="gramStart"/>
      <w:r w:rsidRPr="00832335">
        <w:t>помещения</w:t>
      </w:r>
      <w:proofErr w:type="gramEnd"/>
      <w:r w:rsidRPr="00832335">
        <w:t xml:space="preserve"> как на первичном, так и на вторичном рынках жилья, направить средства на уплату цены договора участия в долевом </w:t>
      </w:r>
      <w:proofErr w:type="gramStart"/>
      <w:r w:rsidRPr="00832335">
        <w:t xml:space="preserve">строительстве, предусматривающего в качестве объекта долевого строительства жилое помещение, или для строительства жилого дома, отвечающих требованиям, установленным </w:t>
      </w:r>
      <w:hyperlink r:id="rId19" w:history="1">
        <w:r w:rsidRPr="00832335">
          <w:rPr>
            <w:rStyle w:val="ab"/>
            <w:color w:val="auto"/>
            <w:u w:val="none"/>
          </w:rPr>
          <w:t>статьями 15</w:t>
        </w:r>
      </w:hyperlink>
      <w:r w:rsidRPr="00832335">
        <w:t xml:space="preserve"> и </w:t>
      </w:r>
      <w:hyperlink r:id="rId20" w:history="1">
        <w:r w:rsidRPr="00832335">
          <w:rPr>
            <w:rStyle w:val="ab"/>
            <w:color w:val="auto"/>
            <w:u w:val="none"/>
          </w:rPr>
          <w:t>16</w:t>
        </w:r>
      </w:hyperlink>
      <w:r w:rsidRPr="00832335">
        <w:t xml:space="preserve"> Жилищного кодекса Российской Федерации, благоустроенных применительно к условиям населенного пункта, в котором приобретается (строится) жилое помещение для постоянного проживания.</w:t>
      </w:r>
      <w:proofErr w:type="gramEnd"/>
    </w:p>
    <w:p w:rsidR="007F1F6B" w:rsidRPr="00B5761D" w:rsidRDefault="007F1F6B" w:rsidP="007D2417">
      <w:pPr>
        <w:ind w:firstLine="708"/>
        <w:jc w:val="both"/>
      </w:pPr>
      <w:r w:rsidRPr="00832335">
        <w:t>Приобретаемое жилое помещение (в том числе являющееся объектом долевого строительства) должно находиться или строительство жилого дома должно осуществляться на территории Владимирской области.</w:t>
      </w:r>
    </w:p>
    <w:p w:rsidR="007F1F6B" w:rsidRPr="00B5761D" w:rsidRDefault="007F1F6B" w:rsidP="007D2417">
      <w:pPr>
        <w:ind w:firstLine="708"/>
        <w:jc w:val="both"/>
      </w:pPr>
      <w:r w:rsidRPr="00B5761D">
        <w:t>Социальные выплаты на приобретение жилья из бюджетов всех уровней бюджетной системы Российской Федерации предоставляются в размере не менее:</w:t>
      </w:r>
    </w:p>
    <w:p w:rsidR="007F1F6B" w:rsidRPr="00B5761D" w:rsidRDefault="007F1F6B" w:rsidP="007D2417">
      <w:pPr>
        <w:ind w:firstLine="708"/>
        <w:jc w:val="both"/>
      </w:pPr>
      <w:r w:rsidRPr="00B5761D">
        <w:t>- 30 процентов расчетной (средней) стоимости жилья - для молодых семей, не имеющих детей;</w:t>
      </w:r>
    </w:p>
    <w:p w:rsidR="007F1F6B" w:rsidRPr="00B5761D" w:rsidRDefault="007F1F6B" w:rsidP="007D2417">
      <w:pPr>
        <w:ind w:firstLine="708"/>
        <w:jc w:val="both"/>
      </w:pPr>
      <w:r w:rsidRPr="00B5761D">
        <w:lastRenderedPageBreak/>
        <w:t>- 35 процентов расчетной (средней) стоимости жилья - для молодых семей, имеющих одного или более детей, а также для неполных молодых семей, состоящих из одного молодого родителя и одного ребенка или более.</w:t>
      </w:r>
    </w:p>
    <w:p w:rsidR="0099508B" w:rsidRDefault="007F1F6B" w:rsidP="0099508B">
      <w:pPr>
        <w:ind w:firstLine="708"/>
        <w:jc w:val="both"/>
        <w:rPr>
          <w:highlight w:val="yellow"/>
        </w:rPr>
      </w:pPr>
      <w:proofErr w:type="gramStart"/>
      <w:r w:rsidRPr="00B5761D">
        <w:t>Молодым семьям - участникам программы предоставляется дополнительная социальная выплата за счет средств бюджета</w:t>
      </w:r>
      <w:r w:rsidR="0099508B">
        <w:t xml:space="preserve"> муниципального образования Павловское </w:t>
      </w:r>
      <w:r w:rsidRPr="00B5761D">
        <w:t xml:space="preserve"> в размере 5 процентов средней стоимости жилья при рождении (усыновлении) 1 ребенка для погашения части кредита или займа либо для компенсации затраченных собственных средств на приобретение жилого помещения (строительства жилого дома, уплаты цены договора участия в долевом строительстве), частичная оплата которого производилась за счет средств</w:t>
      </w:r>
      <w:proofErr w:type="gramEnd"/>
      <w:r w:rsidRPr="00B5761D">
        <w:t xml:space="preserve"> социальной выплаты.</w:t>
      </w:r>
      <w:r w:rsidR="0099508B" w:rsidRPr="0099508B">
        <w:rPr>
          <w:highlight w:val="yellow"/>
        </w:rPr>
        <w:t xml:space="preserve"> </w:t>
      </w:r>
    </w:p>
    <w:p w:rsidR="0099508B" w:rsidRPr="0099508B" w:rsidRDefault="0099508B" w:rsidP="0099508B">
      <w:pPr>
        <w:ind w:firstLine="708"/>
        <w:jc w:val="both"/>
      </w:pPr>
      <w:r w:rsidRPr="0099508B">
        <w:t>В качестве механизма доведения социальной выплаты до молодой семьи используется свидетельство на право получения социальной выплаты для приобретения жилья, которое выдается администрацией муниципального образования Павловское.</w:t>
      </w:r>
    </w:p>
    <w:p w:rsidR="0099508B" w:rsidRPr="0099508B" w:rsidRDefault="0099508B" w:rsidP="0099508B">
      <w:pPr>
        <w:ind w:firstLine="708"/>
        <w:jc w:val="both"/>
      </w:pPr>
      <w:r w:rsidRPr="0099508B">
        <w:t>Полученное свидетельство сдается его владельцем в банк, отобранный администрацией Владимирской области для обслуживания средств, предусмотренных на предоставление социальных выплат, где на его имя открывается банковский счет, предназначенный для зачисления социальной выплаты. Молодая семья - владелец свидетельства заключает договор о банковском счете с банком. Условия отбора банков определяются федеральным законодательством Российской Федерации.</w:t>
      </w:r>
    </w:p>
    <w:p w:rsidR="0099508B" w:rsidRPr="00B5761D" w:rsidRDefault="0099508B" w:rsidP="0099508B">
      <w:pPr>
        <w:ind w:firstLine="708"/>
        <w:jc w:val="both"/>
      </w:pPr>
      <w:r w:rsidRPr="0099508B">
        <w:t xml:space="preserve">Расчет размера социальной выплаты для молодой семьи производится в соответствии с </w:t>
      </w:r>
      <w:hyperlink r:id="rId21" w:history="1">
        <w:r w:rsidRPr="0099508B">
          <w:rPr>
            <w:rStyle w:val="ab"/>
            <w:color w:val="auto"/>
            <w:u w:val="none"/>
          </w:rPr>
          <w:t>пунктами 10 - 16</w:t>
        </w:r>
      </w:hyperlink>
      <w:r w:rsidRPr="0099508B">
        <w:t xml:space="preserve"> приложения №1 к постановлению Правительства Российской Федерации от 17.12.2010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9508B" w:rsidRDefault="0099508B" w:rsidP="0099508B">
      <w:pPr>
        <w:ind w:firstLine="708"/>
        <w:jc w:val="both"/>
      </w:pPr>
      <w:proofErr w:type="gramStart"/>
      <w:r>
        <w:t xml:space="preserve">Социальная выплата предоставляется администрацией муниципального образования Павловское за счет средств бюджета </w:t>
      </w:r>
      <w:r w:rsidR="00DD6339">
        <w:t>муниципального образования Павловское</w:t>
      </w:r>
      <w:r>
        <w:t xml:space="preserve">, предусмотренных на реализацию мероприятий Программы, в том числе за счет субсидий из областного бюджета в соответствии с </w:t>
      </w:r>
      <w:hyperlink r:id="rId22" w:history="1">
        <w:r w:rsidRPr="00DD6339">
          <w:rPr>
            <w:rStyle w:val="a4"/>
            <w:color w:val="auto"/>
          </w:rPr>
          <w:t xml:space="preserve">приложением </w:t>
        </w:r>
        <w:r w:rsidR="00DD6339">
          <w:rPr>
            <w:rStyle w:val="a4"/>
            <w:color w:val="auto"/>
          </w:rPr>
          <w:t>№</w:t>
        </w:r>
        <w:r w:rsidRPr="00DD6339">
          <w:rPr>
            <w:rStyle w:val="a4"/>
            <w:color w:val="auto"/>
          </w:rPr>
          <w:t>3</w:t>
        </w:r>
      </w:hyperlink>
      <w:r w:rsidRPr="00DD6339">
        <w:t xml:space="preserve"> </w:t>
      </w:r>
      <w:r>
        <w:t xml:space="preserve">к постановлению Губернатора Владимирской области от 19.04.2011 </w:t>
      </w:r>
      <w:r w:rsidR="00DD6339">
        <w:t>№3</w:t>
      </w:r>
      <w:r>
        <w:t xml:space="preserve">30 </w:t>
      </w:r>
      <w:r w:rsidR="00DD6339">
        <w:t>«</w:t>
      </w:r>
      <w:r>
        <w:t xml:space="preserve">О реализации мероприятий по обеспечению жильем молодых семей ведомственной целевой программы </w:t>
      </w:r>
      <w:r w:rsidR="00DD6339">
        <w:t>«</w:t>
      </w:r>
      <w:r>
        <w:t>Оказание государственной поддержки гражданам в обеспечении жильем и</w:t>
      </w:r>
      <w:proofErr w:type="gramEnd"/>
      <w:r>
        <w:t xml:space="preserve"> оплате жилищно-коммунальных услуг</w:t>
      </w:r>
      <w:r w:rsidR="00DD6339">
        <w:t>»</w:t>
      </w:r>
      <w:r>
        <w:t xml:space="preserve">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D6339">
        <w:t>»</w:t>
      </w:r>
      <w:r>
        <w:t>.</w:t>
      </w:r>
    </w:p>
    <w:p w:rsidR="007F1F6B" w:rsidRPr="00B5761D" w:rsidRDefault="007F1F6B" w:rsidP="007D2417">
      <w:pPr>
        <w:ind w:firstLine="708"/>
        <w:jc w:val="both"/>
      </w:pPr>
      <w:r w:rsidRPr="00B5761D">
        <w:t xml:space="preserve">Реализация программы осуществляется исполнителями. Распорядителем средств, выделяемых на реализацию программы, является администрация </w:t>
      </w:r>
      <w:r>
        <w:t xml:space="preserve">муниципального образования </w:t>
      </w:r>
      <w:proofErr w:type="gramStart"/>
      <w:r>
        <w:t>Павловское</w:t>
      </w:r>
      <w:proofErr w:type="gramEnd"/>
      <w:r>
        <w:t>. Плановый финансово-экономический отдел</w:t>
      </w:r>
      <w:r w:rsidRPr="004E6487">
        <w:t xml:space="preserve"> </w:t>
      </w:r>
      <w:r w:rsidRPr="00B5761D">
        <w:t xml:space="preserve">муниципального казенного учреждения </w:t>
      </w:r>
      <w:r>
        <w:t xml:space="preserve">«Павловское» </w:t>
      </w:r>
      <w:r w:rsidRPr="00B5761D">
        <w:t>организует учет бюджетных сре</w:t>
      </w:r>
      <w:proofErr w:type="gramStart"/>
      <w:r w:rsidRPr="00B5761D">
        <w:t>дств в в</w:t>
      </w:r>
      <w:proofErr w:type="gramEnd"/>
      <w:r w:rsidRPr="00B5761D">
        <w:t xml:space="preserve">едомственной структуре расходов. Выплаты бюджетных средств осуществляет </w:t>
      </w:r>
      <w:r>
        <w:t>централизованная бухгалтерия</w:t>
      </w:r>
      <w:r w:rsidRPr="00B5761D">
        <w:t xml:space="preserve"> муниципального казенного учреждения </w:t>
      </w:r>
      <w:r>
        <w:t>«Павловское»</w:t>
      </w:r>
      <w:r w:rsidRPr="00B5761D">
        <w:t>.</w:t>
      </w:r>
    </w:p>
    <w:p w:rsidR="007F1F6B" w:rsidRPr="00B5761D" w:rsidRDefault="007F1F6B" w:rsidP="007D2417">
      <w:pPr>
        <w:ind w:firstLine="708"/>
        <w:jc w:val="both"/>
      </w:pPr>
      <w:r>
        <w:t xml:space="preserve">Администрация муниципального образования </w:t>
      </w:r>
      <w:proofErr w:type="gramStart"/>
      <w:r>
        <w:t>Павловское</w:t>
      </w:r>
      <w:proofErr w:type="gramEnd"/>
      <w:r>
        <w:t xml:space="preserve"> Суздальского района Владимирской области</w:t>
      </w:r>
      <w:r w:rsidRPr="00B5761D">
        <w:t xml:space="preserve"> является ответственным исполнителем программы:</w:t>
      </w:r>
    </w:p>
    <w:p w:rsidR="007F1F6B" w:rsidRPr="00B5761D" w:rsidRDefault="007F1F6B" w:rsidP="004E6487">
      <w:pPr>
        <w:ind w:firstLine="708"/>
        <w:jc w:val="both"/>
      </w:pPr>
      <w:bookmarkStart w:id="4" w:name="sub_1001"/>
      <w:r w:rsidRPr="00B5761D">
        <w:t>1. Обеспечивает оперативное управление реализацией программы и координацию участников ее мероприятий.</w:t>
      </w:r>
    </w:p>
    <w:p w:rsidR="007F1F6B" w:rsidRPr="00B5761D" w:rsidRDefault="007F1F6B" w:rsidP="004E6487">
      <w:pPr>
        <w:ind w:firstLine="708"/>
        <w:jc w:val="both"/>
      </w:pPr>
      <w:bookmarkStart w:id="5" w:name="sub_1002"/>
      <w:bookmarkEnd w:id="4"/>
      <w:r w:rsidRPr="00B5761D">
        <w:t xml:space="preserve">2. Осуществляет текущий </w:t>
      </w:r>
      <w:proofErr w:type="gramStart"/>
      <w:r w:rsidRPr="00B5761D">
        <w:t>контроль за</w:t>
      </w:r>
      <w:proofErr w:type="gramEnd"/>
      <w:r w:rsidRPr="00B5761D">
        <w:t xml:space="preserve"> своевременностью и качеством выполнения мероприятий программы.</w:t>
      </w:r>
    </w:p>
    <w:p w:rsidR="007F1F6B" w:rsidRPr="00B5761D" w:rsidRDefault="007F1F6B" w:rsidP="004E6487">
      <w:pPr>
        <w:ind w:firstLine="708"/>
        <w:jc w:val="both"/>
      </w:pPr>
      <w:bookmarkStart w:id="6" w:name="sub_1003"/>
      <w:bookmarkEnd w:id="5"/>
      <w:r w:rsidRPr="00B5761D">
        <w:t xml:space="preserve">3. Формирует заявки на финансирование мероприятий программы из бюджета и на </w:t>
      </w:r>
      <w:proofErr w:type="spellStart"/>
      <w:r w:rsidRPr="00B5761D">
        <w:t>софинансирование</w:t>
      </w:r>
      <w:proofErr w:type="spellEnd"/>
      <w:r w:rsidRPr="00B5761D">
        <w:t xml:space="preserve"> из вышестоящих бюджетов в очередном финансовом году и плановом периоде.</w:t>
      </w:r>
    </w:p>
    <w:p w:rsidR="007F1F6B" w:rsidRPr="00B5761D" w:rsidRDefault="007F1F6B" w:rsidP="004E6487">
      <w:pPr>
        <w:ind w:firstLine="708"/>
        <w:jc w:val="both"/>
      </w:pPr>
      <w:bookmarkStart w:id="7" w:name="sub_1004"/>
      <w:bookmarkEnd w:id="6"/>
      <w:r w:rsidRPr="00B5761D">
        <w:t>4. Обеспечивает своевременное предоставление достоверной информации (квартальных и годовых отчетов) о ходе реализации программы и подготавливает предложения о внесении изменений в программу.</w:t>
      </w:r>
    </w:p>
    <w:p w:rsidR="007F1F6B" w:rsidRPr="00B5761D" w:rsidRDefault="007F1F6B" w:rsidP="004E6487">
      <w:pPr>
        <w:ind w:firstLine="708"/>
        <w:jc w:val="both"/>
      </w:pPr>
      <w:bookmarkStart w:id="8" w:name="sub_1005"/>
      <w:bookmarkEnd w:id="7"/>
      <w:r w:rsidRPr="00B5761D">
        <w:t>5. Осуществляет нормативно-правовое обеспечение реализации программы.</w:t>
      </w:r>
    </w:p>
    <w:p w:rsidR="007F1F6B" w:rsidRDefault="007F1F6B" w:rsidP="00DD6339">
      <w:pPr>
        <w:ind w:firstLine="708"/>
        <w:jc w:val="both"/>
      </w:pPr>
      <w:bookmarkStart w:id="9" w:name="sub_1006"/>
      <w:bookmarkEnd w:id="8"/>
      <w:r w:rsidRPr="00B5761D">
        <w:lastRenderedPageBreak/>
        <w:t xml:space="preserve">6. Организует размещение на официальном сайте администрации муниципального образования </w:t>
      </w:r>
      <w:r>
        <w:t>Павловское</w:t>
      </w:r>
      <w:r w:rsidRPr="00B5761D">
        <w:t xml:space="preserve"> в информационно-телекоммуникационной сети Интернет</w:t>
      </w:r>
      <w:r>
        <w:t xml:space="preserve"> </w:t>
      </w:r>
      <w:r w:rsidRPr="00B5761D">
        <w:t>информации о реализации программы.</w:t>
      </w:r>
    </w:p>
    <w:p w:rsidR="00DD6339" w:rsidRPr="00B5761D" w:rsidRDefault="00DD6339" w:rsidP="00DD6339">
      <w:pPr>
        <w:ind w:firstLine="708"/>
        <w:jc w:val="both"/>
      </w:pPr>
      <w:r>
        <w:t>7. Осуществляет учет молодых семей, нуждающихся в улучшении жилищных условий, в соответствии с установленным порядком.</w:t>
      </w:r>
    </w:p>
    <w:p w:rsidR="007F1F6B" w:rsidRPr="00B5761D" w:rsidRDefault="00DD6339" w:rsidP="004E6487">
      <w:pPr>
        <w:ind w:firstLine="708"/>
        <w:jc w:val="both"/>
      </w:pPr>
      <w:bookmarkStart w:id="10" w:name="sub_1007"/>
      <w:bookmarkEnd w:id="9"/>
      <w:r>
        <w:t>8</w:t>
      </w:r>
      <w:r w:rsidR="007F1F6B" w:rsidRPr="00B5761D">
        <w:t>. Проводит разъяснительную работу с молодыми семьями, состоящими на учете нуждающихся в улучшении жилищных условий, о порядке улучшения жилищных условий с помощью социальной выплаты на приобретение (строительство) жилья и предоставлении дополнительной социальной выплаты молодой семье - участнице программы, при рождении (усыновлении) одного ребенка.</w:t>
      </w:r>
    </w:p>
    <w:p w:rsidR="007F1F6B" w:rsidRPr="00B5761D" w:rsidRDefault="00DD6339" w:rsidP="004E6487">
      <w:pPr>
        <w:ind w:firstLine="708"/>
        <w:jc w:val="both"/>
      </w:pPr>
      <w:bookmarkStart w:id="11" w:name="sub_1008"/>
      <w:bookmarkEnd w:id="10"/>
      <w:r>
        <w:t>9</w:t>
      </w:r>
      <w:r w:rsidR="007F1F6B" w:rsidRPr="00B5761D">
        <w:t>. Осуществляет прием заявлений и документов от молодых семей на участие в программе (внесении изменений в состав молодой семьи, выдачи свидетельства о праве на получение социальной выплаты, включении молодой семьи в список изъявивших желание получить дополнительную социальную выплату) производит проверку содержащихся в них сведений.</w:t>
      </w:r>
    </w:p>
    <w:p w:rsidR="00DD6339" w:rsidRDefault="00DD6339" w:rsidP="004E6487">
      <w:pPr>
        <w:ind w:firstLine="708"/>
        <w:jc w:val="both"/>
      </w:pPr>
      <w:bookmarkStart w:id="12" w:name="sub_1009"/>
      <w:bookmarkEnd w:id="11"/>
      <w:r>
        <w:t>10. Готовит проект постановления администрации муниципального образования Павловское о выдаче свидетельств о праве на получение социальной выплаты на приобретение (строительство) жилья</w:t>
      </w:r>
    </w:p>
    <w:p w:rsidR="007F1F6B" w:rsidRPr="00B5761D" w:rsidRDefault="00DD6339" w:rsidP="004E6487">
      <w:pPr>
        <w:ind w:firstLine="708"/>
        <w:jc w:val="both"/>
      </w:pPr>
      <w:r>
        <w:t>11</w:t>
      </w:r>
      <w:r w:rsidR="007F1F6B" w:rsidRPr="00B5761D">
        <w:t xml:space="preserve">. Представляет документы молодых семей на рассмотрение жилищной комиссией администрации </w:t>
      </w:r>
      <w:r w:rsidR="007F1F6B">
        <w:t>муниципального образования Павловское</w:t>
      </w:r>
      <w:r w:rsidR="007F1F6B" w:rsidRPr="00B5761D">
        <w:t xml:space="preserve"> (далее - Комиссия).</w:t>
      </w:r>
    </w:p>
    <w:p w:rsidR="007F1F6B" w:rsidRPr="00B5761D" w:rsidRDefault="007F1F6B" w:rsidP="004E6487">
      <w:pPr>
        <w:ind w:firstLine="708"/>
        <w:jc w:val="both"/>
      </w:pPr>
      <w:bookmarkStart w:id="13" w:name="sub_1010"/>
      <w:bookmarkEnd w:id="12"/>
      <w:r w:rsidRPr="00B5761D">
        <w:t xml:space="preserve">10. Разрабатывает проекты решений Комиссии, и проекты постановлений администрации </w:t>
      </w:r>
      <w:r>
        <w:t xml:space="preserve">муниципального образования </w:t>
      </w:r>
      <w:proofErr w:type="gramStart"/>
      <w:r>
        <w:t>Павловское</w:t>
      </w:r>
      <w:proofErr w:type="gramEnd"/>
      <w:r w:rsidRPr="00B5761D">
        <w:t xml:space="preserve"> об утверждении протоколов Комиссии.</w:t>
      </w:r>
    </w:p>
    <w:p w:rsidR="007F1F6B" w:rsidRPr="00B5761D" w:rsidRDefault="007F1F6B" w:rsidP="004E6487">
      <w:pPr>
        <w:ind w:firstLine="708"/>
        <w:jc w:val="both"/>
      </w:pPr>
      <w:bookmarkStart w:id="14" w:name="sub_1011"/>
      <w:bookmarkEnd w:id="13"/>
      <w:r w:rsidRPr="00B5761D">
        <w:t xml:space="preserve">11. Направляет молодым семьям уведомления о принятом решении и выписки из постановлений администрации </w:t>
      </w:r>
      <w:r>
        <w:t xml:space="preserve">муниципального образования </w:t>
      </w:r>
      <w:proofErr w:type="gramStart"/>
      <w:r>
        <w:t>Павловское</w:t>
      </w:r>
      <w:proofErr w:type="gramEnd"/>
      <w:r w:rsidRPr="00B5761D">
        <w:t xml:space="preserve"> о принятом решении.</w:t>
      </w:r>
    </w:p>
    <w:p w:rsidR="007F1F6B" w:rsidRPr="00B5761D" w:rsidRDefault="007F1F6B" w:rsidP="004E6487">
      <w:pPr>
        <w:ind w:firstLine="708"/>
        <w:jc w:val="both"/>
      </w:pPr>
      <w:bookmarkStart w:id="15" w:name="sub_1012"/>
      <w:bookmarkEnd w:id="14"/>
      <w:r w:rsidRPr="00B5761D">
        <w:t xml:space="preserve">12. До 1 июня года, предшествующего </w:t>
      </w:r>
      <w:proofErr w:type="gramStart"/>
      <w:r w:rsidRPr="00B5761D">
        <w:t>планируемому</w:t>
      </w:r>
      <w:proofErr w:type="gramEnd"/>
      <w:r w:rsidRPr="00B5761D">
        <w:t>, формирует и представляет на рассмотрение и утверждении Комиссии:</w:t>
      </w:r>
    </w:p>
    <w:bookmarkEnd w:id="15"/>
    <w:p w:rsidR="007F1F6B" w:rsidRPr="00B5761D" w:rsidRDefault="007F1F6B" w:rsidP="004E6487">
      <w:pPr>
        <w:ind w:firstLine="708"/>
        <w:jc w:val="both"/>
      </w:pPr>
      <w:r w:rsidRPr="00B5761D">
        <w:t>а) единый список молодых семей - участников программы;</w:t>
      </w:r>
    </w:p>
    <w:p w:rsidR="007F1F6B" w:rsidRPr="00B5761D" w:rsidRDefault="007F1F6B" w:rsidP="004E6487">
      <w:pPr>
        <w:ind w:firstLine="708"/>
        <w:jc w:val="both"/>
      </w:pPr>
      <w:proofErr w:type="gramStart"/>
      <w:r w:rsidRPr="00B5761D">
        <w:t xml:space="preserve">б) список молодых семей - участников программы, изъявивших желание получить социальную выплату в планируемом году по форме согласно </w:t>
      </w:r>
      <w:hyperlink r:id="rId23" w:history="1">
        <w:r w:rsidRPr="00B5761D">
          <w:rPr>
            <w:rStyle w:val="ab"/>
            <w:color w:val="auto"/>
            <w:u w:val="none"/>
          </w:rPr>
          <w:t>приложению</w:t>
        </w:r>
      </w:hyperlink>
      <w:r w:rsidRPr="00B5761D">
        <w:t xml:space="preserve"> к Порядку формирования списков молодых семей - участников подпрограммы, изъявивших желание получить социальную выплату в планируемом году, утвержденному </w:t>
      </w:r>
      <w:hyperlink r:id="rId24" w:history="1">
        <w:r w:rsidRPr="00B5761D">
          <w:rPr>
            <w:rStyle w:val="ab"/>
            <w:color w:val="auto"/>
            <w:u w:val="none"/>
          </w:rPr>
          <w:t>постановлением</w:t>
        </w:r>
      </w:hyperlink>
      <w:r w:rsidRPr="00B5761D">
        <w:t xml:space="preserve"> Губернатора Владимирской области от 19.04.2011 </w:t>
      </w:r>
      <w:r>
        <w:t>№</w:t>
      </w:r>
      <w:r w:rsidRPr="00B5761D">
        <w:t xml:space="preserve">330 "О мерах по реализации основного мероприятия </w:t>
      </w:r>
      <w:r>
        <w:t>«</w:t>
      </w:r>
      <w:r w:rsidRPr="00B5761D">
        <w:t xml:space="preserve">О реализации мероприятий по обеспечению жильем молодых семей ведомственной целевой программы </w:t>
      </w:r>
      <w:r>
        <w:t>«</w:t>
      </w:r>
      <w:r w:rsidRPr="00B5761D">
        <w:t>Оказание</w:t>
      </w:r>
      <w:proofErr w:type="gramEnd"/>
      <w:r w:rsidRPr="00B5761D">
        <w:t xml:space="preserve"> государственной поддержки гражданам в обеспечении жильем и оп</w:t>
      </w:r>
      <w:r>
        <w:t>лате жилищно-коммунальных услуг»</w:t>
      </w:r>
      <w:r w:rsidRPr="00B5761D">
        <w:t xml:space="preserve"> государственной программы Российской Федерации </w:t>
      </w:r>
      <w:r>
        <w:t>«</w:t>
      </w:r>
      <w:r w:rsidRPr="00B5761D">
        <w:t>Обеспечение доступным и комфортным жильем и коммунальными услугами граждан Российской Федерации</w:t>
      </w:r>
      <w:r>
        <w:t>»</w:t>
      </w:r>
      <w:r w:rsidRPr="00B5761D">
        <w:t>.</w:t>
      </w:r>
    </w:p>
    <w:p w:rsidR="007F1F6B" w:rsidRPr="00B5761D" w:rsidRDefault="007F1F6B" w:rsidP="004E6487">
      <w:pPr>
        <w:ind w:firstLine="708"/>
        <w:jc w:val="both"/>
      </w:pPr>
      <w:bookmarkStart w:id="16" w:name="sub_1013"/>
      <w:r w:rsidRPr="00B5761D">
        <w:t xml:space="preserve">13. До 25 июля года, предшествующего </w:t>
      </w:r>
      <w:proofErr w:type="gramStart"/>
      <w:r w:rsidRPr="00B5761D">
        <w:t>планируемому</w:t>
      </w:r>
      <w:proofErr w:type="gramEnd"/>
      <w:r w:rsidRPr="00B5761D">
        <w:t>, формирует и представляет на рассмотрение и утверждение Комиссии список молодых семей, изъявивших желание получить дополнительную социальную выплату.</w:t>
      </w:r>
    </w:p>
    <w:p w:rsidR="007F1F6B" w:rsidRPr="00B5761D" w:rsidRDefault="007F1F6B" w:rsidP="004E6487">
      <w:pPr>
        <w:ind w:firstLine="708"/>
        <w:jc w:val="both"/>
      </w:pPr>
      <w:bookmarkStart w:id="17" w:name="sub_1014"/>
      <w:bookmarkEnd w:id="16"/>
      <w:r w:rsidRPr="00B5761D">
        <w:t xml:space="preserve">14. В течение 30 рабочих дней после вступления в силу решения Совета народных депутатов </w:t>
      </w:r>
      <w:r>
        <w:t>муниципального образования Павловское</w:t>
      </w:r>
      <w:r w:rsidRPr="00B5761D">
        <w:t xml:space="preserve"> о бюджете </w:t>
      </w:r>
      <w:r>
        <w:t>муниципального образования Павловское</w:t>
      </w:r>
      <w:r w:rsidRPr="00B5761D">
        <w:t xml:space="preserve"> на очередной финансовый год формирует и представляет на рассмотрение и утверждение Комиссии список молодых семей - получателей дополнительной социальной выплаты.</w:t>
      </w:r>
    </w:p>
    <w:p w:rsidR="007F1F6B" w:rsidRPr="00B5761D" w:rsidRDefault="007F1F6B" w:rsidP="004E6487">
      <w:pPr>
        <w:ind w:firstLine="708"/>
        <w:jc w:val="both"/>
      </w:pPr>
      <w:bookmarkStart w:id="18" w:name="sub_1015"/>
      <w:bookmarkEnd w:id="17"/>
      <w:r w:rsidRPr="00B5761D">
        <w:t>15. Производит расчет социальных выплат молодым семьям.</w:t>
      </w:r>
    </w:p>
    <w:p w:rsidR="007F1F6B" w:rsidRPr="00B5761D" w:rsidRDefault="007F1F6B" w:rsidP="004E6487">
      <w:pPr>
        <w:ind w:firstLine="708"/>
        <w:jc w:val="both"/>
      </w:pPr>
      <w:bookmarkStart w:id="19" w:name="sub_1016"/>
      <w:bookmarkEnd w:id="18"/>
      <w:r w:rsidRPr="00B5761D">
        <w:t xml:space="preserve">16. Готовит проект постановления администрации </w:t>
      </w:r>
      <w:r>
        <w:t xml:space="preserve">муниципального образования </w:t>
      </w:r>
      <w:proofErr w:type="gramStart"/>
      <w:r>
        <w:t>Павловское</w:t>
      </w:r>
      <w:proofErr w:type="gramEnd"/>
      <w:r w:rsidRPr="00B5761D">
        <w:t xml:space="preserve"> о нормативе стоимости 1 кв. м общей площади жилья по </w:t>
      </w:r>
      <w:r>
        <w:t>муниципального образования Павловское</w:t>
      </w:r>
      <w:r w:rsidRPr="00B5761D">
        <w:t xml:space="preserve"> для расчета размера социальной выплаты.</w:t>
      </w:r>
    </w:p>
    <w:p w:rsidR="007F1F6B" w:rsidRPr="00B5761D" w:rsidRDefault="007F1F6B" w:rsidP="004E6487">
      <w:pPr>
        <w:ind w:firstLine="708"/>
        <w:jc w:val="both"/>
      </w:pPr>
      <w:bookmarkStart w:id="20" w:name="sub_1017"/>
      <w:bookmarkEnd w:id="19"/>
      <w:r w:rsidRPr="00B5761D">
        <w:t>17. Производит оформление свидетельств о праве на получение социальной выплаты на приобретение (строительство) жилья; оформляет книгу учета выданных свидетельств.</w:t>
      </w:r>
    </w:p>
    <w:bookmarkEnd w:id="20"/>
    <w:p w:rsidR="007F1F6B" w:rsidRPr="00B5761D" w:rsidRDefault="007F1F6B" w:rsidP="004E6487">
      <w:pPr>
        <w:ind w:firstLine="708"/>
        <w:jc w:val="both"/>
      </w:pPr>
      <w:r w:rsidRPr="00B5761D">
        <w:lastRenderedPageBreak/>
        <w:t xml:space="preserve">Глава местной администрации </w:t>
      </w:r>
      <w:r>
        <w:t>муниципального образования Павловское</w:t>
      </w:r>
      <w:r w:rsidRPr="00B5761D">
        <w:t xml:space="preserve"> осуществляет вручение свидетельства.</w:t>
      </w:r>
    </w:p>
    <w:p w:rsidR="007F1F6B" w:rsidRPr="00B5761D" w:rsidRDefault="007F1F6B" w:rsidP="004E6487">
      <w:pPr>
        <w:ind w:firstLine="708"/>
        <w:jc w:val="both"/>
      </w:pPr>
      <w:r>
        <w:t xml:space="preserve">Администрация муниципального образования </w:t>
      </w:r>
      <w:proofErr w:type="gramStart"/>
      <w:r>
        <w:t>Павловское</w:t>
      </w:r>
      <w:proofErr w:type="gramEnd"/>
      <w:r w:rsidRPr="00B5761D">
        <w:t xml:space="preserve"> осуществляют учет молодых семей, нуждающихся в улучшении жилищных условий, в соответствии с </w:t>
      </w:r>
      <w:hyperlink r:id="rId25" w:history="1">
        <w:r w:rsidRPr="00B5761D">
          <w:rPr>
            <w:rStyle w:val="ab"/>
            <w:color w:val="auto"/>
            <w:u w:val="none"/>
          </w:rPr>
          <w:t>жилищным законодательством</w:t>
        </w:r>
      </w:hyperlink>
      <w:r w:rsidRPr="00B5761D">
        <w:t>.</w:t>
      </w:r>
    </w:p>
    <w:p w:rsidR="007F1F6B" w:rsidRPr="00B5761D" w:rsidRDefault="007F1F6B" w:rsidP="004E6487">
      <w:pPr>
        <w:ind w:firstLine="708"/>
        <w:jc w:val="both"/>
      </w:pPr>
      <w:r w:rsidRPr="00B5761D">
        <w:t>Исполнитель программных мероприятий несет ответственность за качественное и своевременное их выполнение, целевое и эффективное использование финансовых средств и ресурсов.</w:t>
      </w:r>
    </w:p>
    <w:p w:rsidR="007F1F6B" w:rsidRPr="00B5761D" w:rsidRDefault="007F1F6B" w:rsidP="004E6487">
      <w:pPr>
        <w:ind w:firstLine="708"/>
        <w:jc w:val="both"/>
      </w:pPr>
      <w:r w:rsidRPr="00B5761D">
        <w:t xml:space="preserve">Исполнитель мероприятий программы </w:t>
      </w:r>
      <w:proofErr w:type="gramStart"/>
      <w:r w:rsidRPr="00B5761D">
        <w:t>отчитывается о ходе</w:t>
      </w:r>
      <w:proofErr w:type="gramEnd"/>
      <w:r w:rsidRPr="00B5761D">
        <w:t xml:space="preserve"> выполнения программы согласно утвержденным формам отчетности.</w:t>
      </w:r>
    </w:p>
    <w:p w:rsidR="007F1F6B" w:rsidRPr="00B5761D" w:rsidRDefault="007F1F6B" w:rsidP="00B5761D">
      <w:pPr>
        <w:jc w:val="both"/>
      </w:pPr>
    </w:p>
    <w:p w:rsidR="007F1F6B" w:rsidRPr="00861563" w:rsidRDefault="007F1F6B" w:rsidP="00B5761D">
      <w:pPr>
        <w:tabs>
          <w:tab w:val="left" w:pos="-851"/>
        </w:tabs>
        <w:jc w:val="both"/>
      </w:pPr>
    </w:p>
    <w:sectPr w:rsidR="007F1F6B" w:rsidRPr="00861563" w:rsidSect="00431503">
      <w:pgSz w:w="11906" w:h="16838"/>
      <w:pgMar w:top="544" w:right="851" w:bottom="851" w:left="1701"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C09" w:rsidRDefault="00E34C09" w:rsidP="009B397E">
      <w:r>
        <w:separator/>
      </w:r>
    </w:p>
  </w:endnote>
  <w:endnote w:type="continuationSeparator" w:id="0">
    <w:p w:rsidR="00E34C09" w:rsidRDefault="00E34C09" w:rsidP="009B39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C09" w:rsidRDefault="00E34C09" w:rsidP="009B397E">
      <w:r>
        <w:separator/>
      </w:r>
    </w:p>
  </w:footnote>
  <w:footnote w:type="continuationSeparator" w:id="0">
    <w:p w:rsidR="00E34C09" w:rsidRDefault="00E34C09" w:rsidP="009B39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335" w:rsidRPr="009B397E" w:rsidRDefault="00CD39C8">
    <w:pPr>
      <w:pStyle w:val="a5"/>
      <w:jc w:val="center"/>
      <w:rPr>
        <w:sz w:val="20"/>
        <w:szCs w:val="20"/>
      </w:rPr>
    </w:pPr>
    <w:r w:rsidRPr="009B397E">
      <w:rPr>
        <w:sz w:val="20"/>
        <w:szCs w:val="20"/>
      </w:rPr>
      <w:fldChar w:fldCharType="begin"/>
    </w:r>
    <w:r w:rsidR="00832335" w:rsidRPr="009B397E">
      <w:rPr>
        <w:sz w:val="20"/>
        <w:szCs w:val="20"/>
      </w:rPr>
      <w:instrText xml:space="preserve"> PAGE   \* MERGEFORMAT </w:instrText>
    </w:r>
    <w:r w:rsidRPr="009B397E">
      <w:rPr>
        <w:sz w:val="20"/>
        <w:szCs w:val="20"/>
      </w:rPr>
      <w:fldChar w:fldCharType="separate"/>
    </w:r>
    <w:r w:rsidR="00A57D10">
      <w:rPr>
        <w:noProof/>
        <w:sz w:val="20"/>
        <w:szCs w:val="20"/>
      </w:rPr>
      <w:t>2</w:t>
    </w:r>
    <w:r w:rsidRPr="009B397E">
      <w:rPr>
        <w:sz w:val="20"/>
        <w:szCs w:val="20"/>
      </w:rPr>
      <w:fldChar w:fldCharType="end"/>
    </w:r>
  </w:p>
  <w:p w:rsidR="00832335" w:rsidRDefault="0083233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E7D"/>
    <w:multiLevelType w:val="hybridMultilevel"/>
    <w:tmpl w:val="FA7C298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6720E10"/>
    <w:multiLevelType w:val="hybridMultilevel"/>
    <w:tmpl w:val="1A3CB4C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49D83883"/>
    <w:multiLevelType w:val="hybridMultilevel"/>
    <w:tmpl w:val="F09A029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5D0C6774"/>
    <w:multiLevelType w:val="hybridMultilevel"/>
    <w:tmpl w:val="AF889D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C3655"/>
    <w:rsid w:val="00002383"/>
    <w:rsid w:val="00006D8D"/>
    <w:rsid w:val="00011D2A"/>
    <w:rsid w:val="00031E43"/>
    <w:rsid w:val="00045FD8"/>
    <w:rsid w:val="0006063E"/>
    <w:rsid w:val="00061167"/>
    <w:rsid w:val="00072815"/>
    <w:rsid w:val="00087F72"/>
    <w:rsid w:val="000A2787"/>
    <w:rsid w:val="000B135D"/>
    <w:rsid w:val="000B49E2"/>
    <w:rsid w:val="000C3655"/>
    <w:rsid w:val="000C6002"/>
    <w:rsid w:val="000D2937"/>
    <w:rsid w:val="000D7964"/>
    <w:rsid w:val="000E31F5"/>
    <w:rsid w:val="000E70CA"/>
    <w:rsid w:val="000F360C"/>
    <w:rsid w:val="00103568"/>
    <w:rsid w:val="00104759"/>
    <w:rsid w:val="00121765"/>
    <w:rsid w:val="00122CE7"/>
    <w:rsid w:val="00124ECD"/>
    <w:rsid w:val="001374A4"/>
    <w:rsid w:val="0014336B"/>
    <w:rsid w:val="001636B9"/>
    <w:rsid w:val="00177FE4"/>
    <w:rsid w:val="00183024"/>
    <w:rsid w:val="00195F34"/>
    <w:rsid w:val="001A0A29"/>
    <w:rsid w:val="001A4710"/>
    <w:rsid w:val="001B2508"/>
    <w:rsid w:val="001D406B"/>
    <w:rsid w:val="0021721D"/>
    <w:rsid w:val="00225115"/>
    <w:rsid w:val="00227324"/>
    <w:rsid w:val="00237B34"/>
    <w:rsid w:val="002520CF"/>
    <w:rsid w:val="0026530C"/>
    <w:rsid w:val="002759FC"/>
    <w:rsid w:val="00283058"/>
    <w:rsid w:val="00283C6B"/>
    <w:rsid w:val="0029668E"/>
    <w:rsid w:val="002B6841"/>
    <w:rsid w:val="002F7549"/>
    <w:rsid w:val="00313E86"/>
    <w:rsid w:val="00342A78"/>
    <w:rsid w:val="00346CBC"/>
    <w:rsid w:val="00362084"/>
    <w:rsid w:val="00373778"/>
    <w:rsid w:val="003A1030"/>
    <w:rsid w:val="003B0E17"/>
    <w:rsid w:val="003B2BCC"/>
    <w:rsid w:val="003B5093"/>
    <w:rsid w:val="003B6E22"/>
    <w:rsid w:val="003C11B2"/>
    <w:rsid w:val="003C4335"/>
    <w:rsid w:val="003C49D3"/>
    <w:rsid w:val="003D447A"/>
    <w:rsid w:val="003E06C5"/>
    <w:rsid w:val="00412B4B"/>
    <w:rsid w:val="00430A68"/>
    <w:rsid w:val="00431503"/>
    <w:rsid w:val="00440D58"/>
    <w:rsid w:val="00443991"/>
    <w:rsid w:val="0046636F"/>
    <w:rsid w:val="00467132"/>
    <w:rsid w:val="00495F8C"/>
    <w:rsid w:val="004D56E1"/>
    <w:rsid w:val="004D6BBE"/>
    <w:rsid w:val="004E0294"/>
    <w:rsid w:val="004E174B"/>
    <w:rsid w:val="004E6487"/>
    <w:rsid w:val="004E6D65"/>
    <w:rsid w:val="004F370C"/>
    <w:rsid w:val="004F4500"/>
    <w:rsid w:val="004F54F3"/>
    <w:rsid w:val="005220CA"/>
    <w:rsid w:val="00541608"/>
    <w:rsid w:val="0055098C"/>
    <w:rsid w:val="00573E79"/>
    <w:rsid w:val="00574E7F"/>
    <w:rsid w:val="00580E55"/>
    <w:rsid w:val="00587CA1"/>
    <w:rsid w:val="005A4AC0"/>
    <w:rsid w:val="005B6CBC"/>
    <w:rsid w:val="005E4018"/>
    <w:rsid w:val="005E7FB6"/>
    <w:rsid w:val="005F4269"/>
    <w:rsid w:val="006021AB"/>
    <w:rsid w:val="0060450E"/>
    <w:rsid w:val="006139B9"/>
    <w:rsid w:val="00614018"/>
    <w:rsid w:val="006204FE"/>
    <w:rsid w:val="00624B72"/>
    <w:rsid w:val="0064544F"/>
    <w:rsid w:val="006457D7"/>
    <w:rsid w:val="00651137"/>
    <w:rsid w:val="00674E5B"/>
    <w:rsid w:val="00677682"/>
    <w:rsid w:val="006A33E9"/>
    <w:rsid w:val="006A79B8"/>
    <w:rsid w:val="006B67BF"/>
    <w:rsid w:val="006D1D2F"/>
    <w:rsid w:val="006D7E8D"/>
    <w:rsid w:val="00704338"/>
    <w:rsid w:val="0071534C"/>
    <w:rsid w:val="00725737"/>
    <w:rsid w:val="00730EB9"/>
    <w:rsid w:val="00773D88"/>
    <w:rsid w:val="007B0050"/>
    <w:rsid w:val="007C1384"/>
    <w:rsid w:val="007D2417"/>
    <w:rsid w:val="007D4748"/>
    <w:rsid w:val="007D775E"/>
    <w:rsid w:val="007F074D"/>
    <w:rsid w:val="007F1F6B"/>
    <w:rsid w:val="008002E0"/>
    <w:rsid w:val="00816526"/>
    <w:rsid w:val="00824F0D"/>
    <w:rsid w:val="00832335"/>
    <w:rsid w:val="00833A9F"/>
    <w:rsid w:val="0085098A"/>
    <w:rsid w:val="00861563"/>
    <w:rsid w:val="00871980"/>
    <w:rsid w:val="00891675"/>
    <w:rsid w:val="008A21CD"/>
    <w:rsid w:val="008A4130"/>
    <w:rsid w:val="008B42CB"/>
    <w:rsid w:val="008C66E9"/>
    <w:rsid w:val="008F537E"/>
    <w:rsid w:val="009049BD"/>
    <w:rsid w:val="00910C42"/>
    <w:rsid w:val="009170BB"/>
    <w:rsid w:val="00956D36"/>
    <w:rsid w:val="009642A1"/>
    <w:rsid w:val="00966F69"/>
    <w:rsid w:val="00972FF2"/>
    <w:rsid w:val="00974C57"/>
    <w:rsid w:val="0099508B"/>
    <w:rsid w:val="009B397E"/>
    <w:rsid w:val="009F1449"/>
    <w:rsid w:val="00A17BA9"/>
    <w:rsid w:val="00A30FE5"/>
    <w:rsid w:val="00A33283"/>
    <w:rsid w:val="00A424B6"/>
    <w:rsid w:val="00A454C5"/>
    <w:rsid w:val="00A535EC"/>
    <w:rsid w:val="00A547CE"/>
    <w:rsid w:val="00A57D10"/>
    <w:rsid w:val="00A70470"/>
    <w:rsid w:val="00A7198B"/>
    <w:rsid w:val="00A724BC"/>
    <w:rsid w:val="00AB4AD6"/>
    <w:rsid w:val="00AC0AEC"/>
    <w:rsid w:val="00AC2798"/>
    <w:rsid w:val="00AC3D7D"/>
    <w:rsid w:val="00AE1AD1"/>
    <w:rsid w:val="00B0121C"/>
    <w:rsid w:val="00B56DA4"/>
    <w:rsid w:val="00B5761D"/>
    <w:rsid w:val="00B6208A"/>
    <w:rsid w:val="00B668C3"/>
    <w:rsid w:val="00BA0411"/>
    <w:rsid w:val="00BB6A10"/>
    <w:rsid w:val="00BC6639"/>
    <w:rsid w:val="00BD4ABC"/>
    <w:rsid w:val="00BE082D"/>
    <w:rsid w:val="00BE69EE"/>
    <w:rsid w:val="00C10997"/>
    <w:rsid w:val="00C357F4"/>
    <w:rsid w:val="00C360FF"/>
    <w:rsid w:val="00C41305"/>
    <w:rsid w:val="00C52F4E"/>
    <w:rsid w:val="00C72976"/>
    <w:rsid w:val="00C814F5"/>
    <w:rsid w:val="00C875B5"/>
    <w:rsid w:val="00CA4B1D"/>
    <w:rsid w:val="00CA4F63"/>
    <w:rsid w:val="00CB598A"/>
    <w:rsid w:val="00CB71CB"/>
    <w:rsid w:val="00CC070C"/>
    <w:rsid w:val="00CC16B3"/>
    <w:rsid w:val="00CD39C8"/>
    <w:rsid w:val="00CD4FB0"/>
    <w:rsid w:val="00CE1D68"/>
    <w:rsid w:val="00CF07A4"/>
    <w:rsid w:val="00D10427"/>
    <w:rsid w:val="00D20CAB"/>
    <w:rsid w:val="00D24243"/>
    <w:rsid w:val="00D40064"/>
    <w:rsid w:val="00D442A5"/>
    <w:rsid w:val="00D877CB"/>
    <w:rsid w:val="00DB3711"/>
    <w:rsid w:val="00DC63B7"/>
    <w:rsid w:val="00DC6C2B"/>
    <w:rsid w:val="00DD4835"/>
    <w:rsid w:val="00DD6339"/>
    <w:rsid w:val="00E103A2"/>
    <w:rsid w:val="00E21BBF"/>
    <w:rsid w:val="00E34C09"/>
    <w:rsid w:val="00E468B0"/>
    <w:rsid w:val="00E72C64"/>
    <w:rsid w:val="00E855D4"/>
    <w:rsid w:val="00E86F88"/>
    <w:rsid w:val="00E93DE8"/>
    <w:rsid w:val="00EC6D5D"/>
    <w:rsid w:val="00EE25E8"/>
    <w:rsid w:val="00EF625D"/>
    <w:rsid w:val="00F069A5"/>
    <w:rsid w:val="00F110EB"/>
    <w:rsid w:val="00F34782"/>
    <w:rsid w:val="00F5605F"/>
    <w:rsid w:val="00F614F3"/>
    <w:rsid w:val="00F76B5C"/>
    <w:rsid w:val="00F90C2C"/>
    <w:rsid w:val="00FA2567"/>
    <w:rsid w:val="00FB2A34"/>
    <w:rsid w:val="00FB3695"/>
    <w:rsid w:val="00FC78B5"/>
    <w:rsid w:val="00FD6D50"/>
    <w:rsid w:val="00FF2262"/>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1D68"/>
    <w:rPr>
      <w:sz w:val="24"/>
      <w:szCs w:val="24"/>
    </w:rPr>
  </w:style>
  <w:style w:type="paragraph" w:styleId="1">
    <w:name w:val="heading 1"/>
    <w:basedOn w:val="a"/>
    <w:next w:val="a"/>
    <w:link w:val="10"/>
    <w:uiPriority w:val="99"/>
    <w:qFormat/>
    <w:rsid w:val="00CE1D6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E1D68"/>
    <w:pPr>
      <w:keepNext/>
      <w:spacing w:before="240" w:after="60"/>
      <w:outlineLvl w:val="1"/>
    </w:pPr>
    <w:rPr>
      <w:rFonts w:ascii="Arial" w:hAnsi="Arial" w:cs="Arial"/>
      <w:b/>
      <w:bCs/>
      <w:i/>
      <w:iCs/>
      <w:sz w:val="28"/>
      <w:szCs w:val="28"/>
    </w:rPr>
  </w:style>
  <w:style w:type="paragraph" w:styleId="4">
    <w:name w:val="heading 4"/>
    <w:basedOn w:val="a"/>
    <w:next w:val="a"/>
    <w:link w:val="40"/>
    <w:uiPriority w:val="99"/>
    <w:qFormat/>
    <w:rsid w:val="00CE1D68"/>
    <w:pPr>
      <w:keepNext/>
      <w:jc w:val="center"/>
      <w:outlineLvl w:val="3"/>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0450E"/>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60450E"/>
    <w:rPr>
      <w:rFonts w:ascii="Cambria" w:hAnsi="Cambria" w:cs="Times New Roman"/>
      <w:b/>
      <w:bCs/>
      <w:i/>
      <w:iCs/>
      <w:sz w:val="28"/>
      <w:szCs w:val="28"/>
    </w:rPr>
  </w:style>
  <w:style w:type="character" w:customStyle="1" w:styleId="40">
    <w:name w:val="Заголовок 4 Знак"/>
    <w:basedOn w:val="a0"/>
    <w:link w:val="4"/>
    <w:uiPriority w:val="99"/>
    <w:locked/>
    <w:rsid w:val="00972FF2"/>
    <w:rPr>
      <w:rFonts w:cs="Times New Roman"/>
      <w:sz w:val="28"/>
    </w:rPr>
  </w:style>
  <w:style w:type="table" w:styleId="a3">
    <w:name w:val="Table Grid"/>
    <w:basedOn w:val="a1"/>
    <w:uiPriority w:val="99"/>
    <w:rsid w:val="00574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F76B5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F76B5C"/>
    <w:pPr>
      <w:widowControl w:val="0"/>
      <w:autoSpaceDE w:val="0"/>
      <w:autoSpaceDN w:val="0"/>
      <w:adjustRightInd w:val="0"/>
    </w:pPr>
    <w:rPr>
      <w:rFonts w:ascii="Arial" w:hAnsi="Arial" w:cs="Arial"/>
      <w:b/>
      <w:bCs/>
    </w:rPr>
  </w:style>
  <w:style w:type="character" w:customStyle="1" w:styleId="a4">
    <w:name w:val="Гипертекстовая ссылка"/>
    <w:uiPriority w:val="99"/>
    <w:rsid w:val="0046636F"/>
    <w:rPr>
      <w:rFonts w:ascii="Times New Roman" w:hAnsi="Times New Roman"/>
      <w:color w:val="008000"/>
    </w:rPr>
  </w:style>
  <w:style w:type="paragraph" w:customStyle="1" w:styleId="ConsTitle">
    <w:name w:val="ConsTitle"/>
    <w:uiPriority w:val="99"/>
    <w:rsid w:val="00BC6639"/>
    <w:pPr>
      <w:widowControl w:val="0"/>
      <w:autoSpaceDE w:val="0"/>
      <w:autoSpaceDN w:val="0"/>
      <w:adjustRightInd w:val="0"/>
      <w:ind w:right="19772"/>
    </w:pPr>
    <w:rPr>
      <w:rFonts w:ascii="Arial" w:hAnsi="Arial" w:cs="Arial"/>
      <w:b/>
      <w:bCs/>
      <w:sz w:val="16"/>
      <w:szCs w:val="16"/>
      <w:lang w:eastAsia="en-US"/>
    </w:rPr>
  </w:style>
  <w:style w:type="paragraph" w:customStyle="1" w:styleId="ConsPlusNonformat">
    <w:name w:val="ConsPlusNonformat"/>
    <w:uiPriority w:val="99"/>
    <w:rsid w:val="00674E5B"/>
    <w:pPr>
      <w:widowControl w:val="0"/>
      <w:autoSpaceDE w:val="0"/>
      <w:autoSpaceDN w:val="0"/>
      <w:adjustRightInd w:val="0"/>
    </w:pPr>
    <w:rPr>
      <w:rFonts w:ascii="Courier New" w:hAnsi="Courier New" w:cs="Courier New"/>
    </w:rPr>
  </w:style>
  <w:style w:type="paragraph" w:styleId="a5">
    <w:name w:val="header"/>
    <w:basedOn w:val="a"/>
    <w:link w:val="a6"/>
    <w:uiPriority w:val="99"/>
    <w:rsid w:val="009B397E"/>
    <w:pPr>
      <w:tabs>
        <w:tab w:val="center" w:pos="4677"/>
        <w:tab w:val="right" w:pos="9355"/>
      </w:tabs>
    </w:pPr>
  </w:style>
  <w:style w:type="character" w:customStyle="1" w:styleId="a6">
    <w:name w:val="Верхний колонтитул Знак"/>
    <w:basedOn w:val="a0"/>
    <w:link w:val="a5"/>
    <w:uiPriority w:val="99"/>
    <w:locked/>
    <w:rsid w:val="009B397E"/>
    <w:rPr>
      <w:rFonts w:cs="Times New Roman"/>
      <w:sz w:val="24"/>
    </w:rPr>
  </w:style>
  <w:style w:type="paragraph" w:styleId="a7">
    <w:name w:val="footer"/>
    <w:basedOn w:val="a"/>
    <w:link w:val="a8"/>
    <w:uiPriority w:val="99"/>
    <w:rsid w:val="009B397E"/>
    <w:pPr>
      <w:tabs>
        <w:tab w:val="center" w:pos="4677"/>
        <w:tab w:val="right" w:pos="9355"/>
      </w:tabs>
    </w:pPr>
  </w:style>
  <w:style w:type="character" w:customStyle="1" w:styleId="a8">
    <w:name w:val="Нижний колонтитул Знак"/>
    <w:basedOn w:val="a0"/>
    <w:link w:val="a7"/>
    <w:uiPriority w:val="99"/>
    <w:locked/>
    <w:rsid w:val="009B397E"/>
    <w:rPr>
      <w:rFonts w:cs="Times New Roman"/>
      <w:sz w:val="24"/>
    </w:rPr>
  </w:style>
  <w:style w:type="paragraph" w:styleId="a9">
    <w:name w:val="Balloon Text"/>
    <w:basedOn w:val="a"/>
    <w:link w:val="aa"/>
    <w:uiPriority w:val="99"/>
    <w:rsid w:val="00103568"/>
    <w:rPr>
      <w:rFonts w:ascii="Tahoma" w:hAnsi="Tahoma"/>
      <w:sz w:val="16"/>
      <w:szCs w:val="16"/>
    </w:rPr>
  </w:style>
  <w:style w:type="character" w:customStyle="1" w:styleId="aa">
    <w:name w:val="Текст выноски Знак"/>
    <w:basedOn w:val="a0"/>
    <w:link w:val="a9"/>
    <w:uiPriority w:val="99"/>
    <w:locked/>
    <w:rsid w:val="00103568"/>
    <w:rPr>
      <w:rFonts w:ascii="Tahoma" w:hAnsi="Tahoma" w:cs="Times New Roman"/>
      <w:sz w:val="16"/>
    </w:rPr>
  </w:style>
  <w:style w:type="character" w:styleId="ab">
    <w:name w:val="Hyperlink"/>
    <w:basedOn w:val="a0"/>
    <w:uiPriority w:val="99"/>
    <w:semiHidden/>
    <w:rsid w:val="003D447A"/>
    <w:rPr>
      <w:rFonts w:cs="Times New Roman"/>
      <w:color w:val="0000FF"/>
      <w:u w:val="single"/>
    </w:rPr>
  </w:style>
  <w:style w:type="paragraph" w:customStyle="1" w:styleId="ac">
    <w:name w:val="Нормальный (таблица)"/>
    <w:basedOn w:val="a"/>
    <w:next w:val="a"/>
    <w:uiPriority w:val="99"/>
    <w:rsid w:val="003B6E22"/>
    <w:pPr>
      <w:widowControl w:val="0"/>
      <w:autoSpaceDE w:val="0"/>
      <w:autoSpaceDN w:val="0"/>
      <w:adjustRightInd w:val="0"/>
      <w:jc w:val="both"/>
    </w:pPr>
    <w:rPr>
      <w:rFonts w:ascii="Times New Roman CYR" w:hAnsi="Times New Roman CYR" w:cs="Times New Roman CYR"/>
    </w:rPr>
  </w:style>
  <w:style w:type="paragraph" w:customStyle="1" w:styleId="ad">
    <w:name w:val="Комментарий"/>
    <w:basedOn w:val="a"/>
    <w:next w:val="a"/>
    <w:uiPriority w:val="99"/>
    <w:rsid w:val="00B5761D"/>
    <w:pPr>
      <w:widowControl w:val="0"/>
      <w:autoSpaceDE w:val="0"/>
      <w:autoSpaceDN w:val="0"/>
      <w:adjustRightInd w:val="0"/>
      <w:spacing w:before="75"/>
      <w:ind w:left="170"/>
      <w:jc w:val="both"/>
    </w:pPr>
    <w:rPr>
      <w:rFonts w:ascii="Times New Roman CYR" w:hAnsi="Times New Roman CYR" w:cs="Times New Roman CYR"/>
      <w:color w:val="353842"/>
    </w:rPr>
  </w:style>
  <w:style w:type="paragraph" w:customStyle="1" w:styleId="s1">
    <w:name w:val="s_1"/>
    <w:basedOn w:val="a"/>
    <w:rsid w:val="0083233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110010474">
      <w:marLeft w:val="0"/>
      <w:marRight w:val="0"/>
      <w:marTop w:val="0"/>
      <w:marBottom w:val="0"/>
      <w:divBdr>
        <w:top w:val="none" w:sz="0" w:space="0" w:color="auto"/>
        <w:left w:val="none" w:sz="0" w:space="0" w:color="auto"/>
        <w:bottom w:val="none" w:sz="0" w:space="0" w:color="auto"/>
        <w:right w:val="none" w:sz="0" w:space="0" w:color="auto"/>
      </w:divBdr>
    </w:div>
    <w:div w:id="1110010475">
      <w:marLeft w:val="0"/>
      <w:marRight w:val="0"/>
      <w:marTop w:val="0"/>
      <w:marBottom w:val="0"/>
      <w:divBdr>
        <w:top w:val="none" w:sz="0" w:space="0" w:color="auto"/>
        <w:left w:val="none" w:sz="0" w:space="0" w:color="auto"/>
        <w:bottom w:val="none" w:sz="0" w:space="0" w:color="auto"/>
        <w:right w:val="none" w:sz="0" w:space="0" w:color="auto"/>
      </w:divBdr>
    </w:div>
    <w:div w:id="195378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ernet.garant.ru/document/redirect/19374264/0" TargetMode="External"/><Relationship Id="rId18" Type="http://schemas.openxmlformats.org/officeDocument/2006/relationships/hyperlink" Target="https://internet.garant.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internet.garant.ru/document/redirect/12182235/404010" TargetMode="External"/><Relationship Id="rId7" Type="http://schemas.openxmlformats.org/officeDocument/2006/relationships/endnotes" Target="endnotes.xml"/><Relationship Id="rId12" Type="http://schemas.openxmlformats.org/officeDocument/2006/relationships/hyperlink" Target="http://internet.garant.ru/document/redirect/19374264/1000" TargetMode="External"/><Relationship Id="rId17" Type="http://schemas.openxmlformats.org/officeDocument/2006/relationships/hyperlink" Target="http://internet.garant.ru/document/redirect/12138291/51" TargetMode="External"/><Relationship Id="rId25" Type="http://schemas.openxmlformats.org/officeDocument/2006/relationships/hyperlink" Target="http://internet.garant.ru/document/redirect/12138291/5" TargetMode="External"/><Relationship Id="rId2" Type="http://schemas.openxmlformats.org/officeDocument/2006/relationships/numbering" Target="numbering.xml"/><Relationship Id="rId16" Type="http://schemas.openxmlformats.org/officeDocument/2006/relationships/hyperlink" Target="http://internet.garant.ru/document/redirect/12148567/0" TargetMode="External"/><Relationship Id="rId20" Type="http://schemas.openxmlformats.org/officeDocument/2006/relationships/hyperlink" Target="http://internet.garant.ru/document/redirect/12138291/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redirect/12182235/0" TargetMode="External"/><Relationship Id="rId24" Type="http://schemas.openxmlformats.org/officeDocument/2006/relationships/hyperlink" Target="http://internet.garant.ru/document/redirect/19350164/0" TargetMode="External"/><Relationship Id="rId5" Type="http://schemas.openxmlformats.org/officeDocument/2006/relationships/webSettings" Target="webSettings.xml"/><Relationship Id="rId15" Type="http://schemas.openxmlformats.org/officeDocument/2006/relationships/hyperlink" Target="http://internet.garant.ru/document/redirect/71971578/1000" TargetMode="External"/><Relationship Id="rId23" Type="http://schemas.openxmlformats.org/officeDocument/2006/relationships/hyperlink" Target="http://internet.garant.ru/document/redirect/19350164/10000" TargetMode="External"/><Relationship Id="rId10" Type="http://schemas.openxmlformats.org/officeDocument/2006/relationships/hyperlink" Target="http://internet.garant.ru/document/redirect/19374264/0" TargetMode="External"/><Relationship Id="rId19" Type="http://schemas.openxmlformats.org/officeDocument/2006/relationships/hyperlink" Target="http://internet.garant.ru/document/redirect/12138291/15" TargetMode="External"/><Relationship Id="rId4" Type="http://schemas.openxmlformats.org/officeDocument/2006/relationships/settings" Target="settings.xml"/><Relationship Id="rId9" Type="http://schemas.openxmlformats.org/officeDocument/2006/relationships/hyperlink" Target="http://internet.garant.ru/document/redirect/19374264/1000" TargetMode="External"/><Relationship Id="rId14" Type="http://schemas.openxmlformats.org/officeDocument/2006/relationships/header" Target="header1.xml"/><Relationship Id="rId22" Type="http://schemas.openxmlformats.org/officeDocument/2006/relationships/hyperlink" Target="http://internet.garant.ru/document/redirect/19350164/300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8D9465-F32E-4CE3-8E74-4E7FDD42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5734</Words>
  <Characters>32688</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Российской Федерации</Company>
  <LinksUpToDate>false</LinksUpToDate>
  <CharactersWithSpaces>38346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Миронычева</cp:lastModifiedBy>
  <cp:revision>2</cp:revision>
  <cp:lastPrinted>2021-07-01T06:35:00Z</cp:lastPrinted>
  <dcterms:created xsi:type="dcterms:W3CDTF">2021-07-01T06:36:00Z</dcterms:created>
  <dcterms:modified xsi:type="dcterms:W3CDTF">2021-07-01T06:36:00Z</dcterms:modified>
</cp:coreProperties>
</file>