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Layout w:type="fixed"/>
        <w:tblLook w:val="0000"/>
      </w:tblPr>
      <w:tblGrid>
        <w:gridCol w:w="1848"/>
        <w:gridCol w:w="7921"/>
      </w:tblGrid>
      <w:tr w:rsidR="00BF74AF" w:rsidRPr="001643D4" w:rsidTr="001D4200">
        <w:trPr>
          <w:trHeight w:val="1676"/>
        </w:trPr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74AF" w:rsidRPr="00B15EFD" w:rsidRDefault="00BF74AF" w:rsidP="00BF74AF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4AF" w:rsidRPr="00B15EFD" w:rsidRDefault="00BF74AF" w:rsidP="00BF74AF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74AF" w:rsidRPr="009D3561" w:rsidRDefault="00BF74AF" w:rsidP="00BF74AF">
            <w:pPr>
              <w:pStyle w:val="4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BF74AF" w:rsidRPr="009D3561" w:rsidRDefault="00BF74AF" w:rsidP="00BF74AF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BF74AF" w:rsidRPr="009D3561" w:rsidRDefault="00BF74AF" w:rsidP="00BF74AF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BF74AF" w:rsidRPr="009D3561" w:rsidRDefault="00BF74AF" w:rsidP="00BF74AF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BF74AF" w:rsidRPr="009D3561" w:rsidRDefault="00BF74AF" w:rsidP="00BF74AF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BF74AF" w:rsidRPr="00722AEF" w:rsidRDefault="00BF74AF" w:rsidP="00BF74AF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722AEF" w:rsidRDefault="00BF74AF" w:rsidP="00BF74AF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066404" w:rsidRDefault="001643D4" w:rsidP="00BF74AF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F74AF" w:rsidRPr="00066404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061C">
        <w:rPr>
          <w:rFonts w:ascii="Times New Roman" w:hAnsi="Times New Roman"/>
          <w:i w:val="0"/>
          <w:sz w:val="24"/>
          <w:szCs w:val="24"/>
          <w:lang w:val="ru-RU"/>
        </w:rPr>
        <w:t xml:space="preserve">05.10.2021                    </w:t>
      </w:r>
      <w:r w:rsidR="00BF74AF" w:rsidRPr="00066404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BF74AF" w:rsidRPr="00066404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</w:t>
      </w:r>
      <w:r w:rsidR="00B96F88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695A52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="00B96F88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F72C21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</w:t>
      </w:r>
      <w:r w:rsidR="00B96F8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F74AF" w:rsidRPr="00066404">
        <w:rPr>
          <w:rFonts w:ascii="Times New Roman" w:hAnsi="Times New Roman"/>
          <w:i w:val="0"/>
          <w:sz w:val="24"/>
          <w:szCs w:val="24"/>
          <w:lang w:val="ru-RU"/>
        </w:rPr>
        <w:t xml:space="preserve">№ </w:t>
      </w:r>
      <w:r w:rsidR="0022061C">
        <w:rPr>
          <w:rFonts w:ascii="Times New Roman" w:hAnsi="Times New Roman"/>
          <w:i w:val="0"/>
          <w:sz w:val="24"/>
          <w:szCs w:val="24"/>
          <w:lang w:val="ru-RU"/>
        </w:rPr>
        <w:t>258</w:t>
      </w:r>
    </w:p>
    <w:p w:rsidR="00BF74AF" w:rsidRPr="00066404" w:rsidRDefault="00BF74AF" w:rsidP="00BF74A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A35DEF" w:rsidRDefault="00BF74AF" w:rsidP="00BF74AF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</w:tblGrid>
      <w:tr w:rsidR="00BF74AF" w:rsidRPr="00F72C21" w:rsidTr="00BF74AF">
        <w:trPr>
          <w:trHeight w:val="1357"/>
        </w:trPr>
        <w:tc>
          <w:tcPr>
            <w:tcW w:w="6588" w:type="dxa"/>
          </w:tcPr>
          <w:p w:rsidR="00F72C21" w:rsidRPr="00595653" w:rsidRDefault="00F72C21" w:rsidP="00F72C21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r w:rsidRPr="00595653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 административного регламента</w:t>
            </w:r>
            <w:r w:rsidRPr="005956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72C21" w:rsidRPr="00595653" w:rsidRDefault="00F72C21" w:rsidP="00F72C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предоставления муниципальной услуги</w:t>
            </w:r>
          </w:p>
          <w:p w:rsidR="00F72C21" w:rsidRDefault="00F72C21" w:rsidP="00F72C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65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</w:t>
            </w:r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уведомления о планируемом сносе объекта </w:t>
            </w:r>
          </w:p>
          <w:p w:rsidR="00F72C21" w:rsidRDefault="00F72C21" w:rsidP="00F72C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уведомления о </w:t>
            </w:r>
          </w:p>
          <w:p w:rsidR="00F72C21" w:rsidRDefault="00F72C21" w:rsidP="00F72C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>завершении</w:t>
            </w:r>
            <w:proofErr w:type="gramEnd"/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сноса объекта </w:t>
            </w:r>
          </w:p>
          <w:p w:rsidR="00F72C21" w:rsidRPr="00595653" w:rsidRDefault="00F72C21" w:rsidP="00F72C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BA4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 строительства</w:t>
            </w:r>
            <w:r w:rsidRPr="005956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BF74AF" w:rsidRPr="001B5A42" w:rsidRDefault="00BF74AF" w:rsidP="00BF74A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BF74AF" w:rsidRDefault="00BF74AF">
      <w:pPr>
        <w:rPr>
          <w:lang w:val="ru-RU"/>
        </w:rPr>
      </w:pPr>
    </w:p>
    <w:p w:rsidR="00BF74AF" w:rsidRPr="00BF74AF" w:rsidRDefault="00BF74AF" w:rsidP="00557F8F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>со статьей 55.31 Градост</w:t>
      </w:r>
      <w:r w:rsidR="00FC5F54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>оительного кодекса Российской Федерации</w:t>
      </w:r>
      <w:r w:rsidR="00695A52">
        <w:rPr>
          <w:rFonts w:ascii="Times New Roman" w:hAnsi="Times New Roman"/>
          <w:i w:val="0"/>
          <w:sz w:val="24"/>
          <w:szCs w:val="24"/>
          <w:lang w:val="ru-RU"/>
        </w:rPr>
        <w:t>, с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Федеральным </w:t>
      </w:r>
      <w:hyperlink r:id="rId8" w:history="1">
        <w:r w:rsidRPr="00BF74AF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от 06.10.2003 </w:t>
      </w:r>
      <w:r w:rsidRPr="00BF74AF">
        <w:rPr>
          <w:rFonts w:ascii="Times New Roman" w:hAnsi="Times New Roman"/>
          <w:i w:val="0"/>
          <w:sz w:val="24"/>
          <w:szCs w:val="24"/>
        </w:rPr>
        <w:t>N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Pr="00BF74A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Федеральным законом от 27 июля 2010</w:t>
      </w:r>
      <w:r w:rsidRPr="00BF74AF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BF74A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№</w:t>
      </w:r>
      <w:r w:rsidRPr="00BF74AF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BF74A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210-ФЗ «Об организации предоставления государственных и муниципальных услуг»,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постановлением главы муниципального образования от </w:t>
      </w:r>
      <w:r w:rsidR="005A34E0">
        <w:rPr>
          <w:rFonts w:ascii="Times New Roman" w:hAnsi="Times New Roman"/>
          <w:i w:val="0"/>
          <w:sz w:val="24"/>
          <w:szCs w:val="24"/>
          <w:lang w:val="ru-RU"/>
        </w:rPr>
        <w:t>06.12.2011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5A34E0">
        <w:rPr>
          <w:rFonts w:ascii="Times New Roman" w:hAnsi="Times New Roman"/>
          <w:i w:val="0"/>
          <w:sz w:val="24"/>
          <w:szCs w:val="24"/>
          <w:lang w:val="ru-RU"/>
        </w:rPr>
        <w:t>341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proofErr w:type="gramEnd"/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», Уставом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="005A34E0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F74AF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BF74AF"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ю:</w:t>
      </w:r>
    </w:p>
    <w:p w:rsidR="00BF74AF" w:rsidRPr="00BF74AF" w:rsidRDefault="00BF74AF" w:rsidP="00557F8F">
      <w:pPr>
        <w:tabs>
          <w:tab w:val="left" w:pos="426"/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BF74A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1. Утвердить административный </w:t>
      </w:r>
      <w:hyperlink w:anchor="P38" w:history="1">
        <w:r w:rsidRPr="00BF74AF">
          <w:rPr>
            <w:rFonts w:ascii="Times New Roman" w:hAnsi="Times New Roman"/>
            <w:i w:val="0"/>
            <w:sz w:val="24"/>
            <w:szCs w:val="24"/>
            <w:lang w:val="ru-RU"/>
          </w:rPr>
          <w:t>регламент</w:t>
        </w:r>
      </w:hyperlink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предоставления муниципальной услуги </w:t>
      </w:r>
      <w:r w:rsidR="00F72C21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F72C21" w:rsidRPr="00675BA4">
        <w:rPr>
          <w:rFonts w:ascii="Times New Roman" w:hAnsi="Times New Roman"/>
          <w:i w:val="0"/>
          <w:sz w:val="24"/>
          <w:szCs w:val="24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на территории муниципального образования </w:t>
      </w:r>
      <w:r w:rsidR="005A34E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, согласно </w:t>
      </w:r>
      <w:hyperlink w:anchor="sub_1000" w:history="1">
        <w:r w:rsidRPr="00BF74AF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lang w:val="ru-RU"/>
          </w:rPr>
          <w:t>приложению</w:t>
        </w:r>
      </w:hyperlink>
      <w:r w:rsidRPr="00BF74AF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557F8F" w:rsidRDefault="00F72C21" w:rsidP="00557F8F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695A52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>Опубликовать настоящее</w:t>
      </w:r>
      <w:r w:rsidR="00BF74AF" w:rsidRPr="00BF74AF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 в газете «Суздальская новь</w:t>
      </w:r>
      <w:r w:rsidR="007F7226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 xml:space="preserve"> без приложени</w:t>
      </w:r>
      <w:r w:rsidR="00557F8F"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>, с приложени</w:t>
      </w:r>
      <w:r w:rsidR="00557F8F">
        <w:rPr>
          <w:rFonts w:ascii="Times New Roman" w:hAnsi="Times New Roman"/>
          <w:i w:val="0"/>
          <w:sz w:val="24"/>
          <w:szCs w:val="24"/>
          <w:lang w:val="ru-RU"/>
        </w:rPr>
        <w:t>ем</w:t>
      </w:r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 xml:space="preserve"> разместить в сетевом издании «</w:t>
      </w:r>
      <w:proofErr w:type="spellStart"/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>Суздаль-Медиа</w:t>
      </w:r>
      <w:proofErr w:type="spellEnd"/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>» и на</w:t>
      </w:r>
      <w:r w:rsidR="00557F8F" w:rsidRPr="00694B07">
        <w:rPr>
          <w:lang w:val="ru-RU"/>
        </w:rPr>
        <w:t xml:space="preserve"> </w:t>
      </w:r>
      <w:r w:rsidR="00557F8F" w:rsidRPr="00694B07">
        <w:rPr>
          <w:rFonts w:ascii="Times New Roman" w:hAnsi="Times New Roman"/>
          <w:i w:val="0"/>
          <w:sz w:val="24"/>
          <w:szCs w:val="24"/>
          <w:lang w:val="ru-RU"/>
        </w:rPr>
        <w:t>официальном сайте администрации муниципального образования Павловское в сети «Интернет».</w:t>
      </w:r>
    </w:p>
    <w:p w:rsidR="00F72C21" w:rsidRDefault="00F72C21" w:rsidP="00557F8F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Настоящее постановление вступает в силу со дня его официального  опубликования</w:t>
      </w:r>
      <w:r w:rsidR="0069416A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72C21" w:rsidRPr="00BF74AF" w:rsidRDefault="00F72C21" w:rsidP="00F72C21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. Контроль за выполнением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 Владимирской области</w:t>
      </w:r>
      <w:r w:rsidRPr="00BF74A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72C21" w:rsidRPr="00694B07" w:rsidRDefault="00F72C21" w:rsidP="00557F8F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BF74AF" w:rsidRDefault="00BF74AF" w:rsidP="00BF74AF">
      <w:pPr>
        <w:tabs>
          <w:tab w:val="left" w:pos="720"/>
          <w:tab w:val="left" w:pos="7088"/>
        </w:tabs>
        <w:overflowPunct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BF74AF" w:rsidRDefault="00BF74AF" w:rsidP="00BF74AF">
      <w:pPr>
        <w:tabs>
          <w:tab w:val="left" w:pos="720"/>
          <w:tab w:val="left" w:pos="7088"/>
        </w:tabs>
        <w:overflowPunct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74AF" w:rsidRPr="00BF74AF" w:rsidRDefault="00BF74AF" w:rsidP="00BF74AF">
      <w:pPr>
        <w:tabs>
          <w:tab w:val="left" w:pos="720"/>
          <w:tab w:val="left" w:pos="7088"/>
        </w:tabs>
        <w:overflowPunct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D4200" w:rsidRDefault="001643D4" w:rsidP="00BF74AF">
      <w:pPr>
        <w:tabs>
          <w:tab w:val="left" w:pos="720"/>
          <w:tab w:val="left" w:pos="7088"/>
        </w:tabs>
        <w:overflowPunct w:val="0"/>
        <w:autoSpaceDE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И.о. главы </w:t>
      </w:r>
      <w:r w:rsidR="00BF74AF" w:rsidRPr="00BF74A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администрации </w:t>
      </w:r>
    </w:p>
    <w:p w:rsidR="00BF74AF" w:rsidRPr="005A34E0" w:rsidRDefault="00BF74AF" w:rsidP="005A34E0">
      <w:pPr>
        <w:tabs>
          <w:tab w:val="left" w:pos="720"/>
          <w:tab w:val="left" w:pos="7088"/>
        </w:tabs>
        <w:overflowPunct w:val="0"/>
        <w:autoSpaceDE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BF74A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5A34E0">
        <w:rPr>
          <w:rFonts w:ascii="Times New Roman" w:hAnsi="Times New Roman"/>
          <w:i w:val="0"/>
          <w:iCs w:val="0"/>
          <w:sz w:val="24"/>
          <w:szCs w:val="24"/>
          <w:lang w:val="ru-RU"/>
        </w:rPr>
        <w:t>Павловское</w:t>
      </w:r>
      <w:proofErr w:type="gramEnd"/>
      <w:r w:rsidRPr="00BF74A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       </w:t>
      </w:r>
      <w:r w:rsidR="001D4200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</w:t>
      </w:r>
      <w:r w:rsidRPr="00BF74A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</w:t>
      </w:r>
      <w:r w:rsidR="005A34E0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                    </w:t>
      </w:r>
      <w:r w:rsidR="00557F8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        </w:t>
      </w:r>
      <w:r w:rsidR="005A34E0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 </w:t>
      </w:r>
      <w:r w:rsidRPr="00BF74A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    </w:t>
      </w:r>
      <w:proofErr w:type="spellStart"/>
      <w:r w:rsidR="001643D4">
        <w:rPr>
          <w:rFonts w:ascii="Times New Roman" w:hAnsi="Times New Roman"/>
          <w:i w:val="0"/>
          <w:iCs w:val="0"/>
          <w:sz w:val="24"/>
          <w:szCs w:val="24"/>
          <w:lang w:val="ru-RU"/>
        </w:rPr>
        <w:t>М.К.Миронычева</w:t>
      </w:r>
      <w:proofErr w:type="spellEnd"/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6"/>
      </w:tblGrid>
      <w:tr w:rsidR="00BF74AF" w:rsidRPr="001643D4" w:rsidTr="00BF74AF">
        <w:trPr>
          <w:trHeight w:val="1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F74AF" w:rsidRPr="005A34E0" w:rsidRDefault="00BF74AF" w:rsidP="0055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 w:eastAsia="ar-SA"/>
              </w:rPr>
            </w:pPr>
            <w:r w:rsidRPr="005A34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BF74AF" w:rsidRPr="005A34E0" w:rsidRDefault="00BF74AF" w:rsidP="0055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A34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557F8F" w:rsidRDefault="00BF74AF" w:rsidP="0055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A34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муниципального образования</w:t>
            </w:r>
            <w:r w:rsidR="00557F8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57F8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="005A34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авловское</w:t>
            </w:r>
            <w:proofErr w:type="gramEnd"/>
          </w:p>
          <w:p w:rsidR="00BF74AF" w:rsidRPr="005A34E0" w:rsidRDefault="005A34E0" w:rsidP="00164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от</w:t>
            </w:r>
            <w:r w:rsidR="00B96F8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2061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05.10.2021 </w:t>
            </w:r>
            <w:r w:rsidR="00557F8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  <w:r w:rsidR="0022061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258</w:t>
            </w:r>
            <w:r w:rsidR="00695A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</w:p>
          <w:p w:rsidR="00BF74AF" w:rsidRPr="005A34E0" w:rsidRDefault="005A34E0" w:rsidP="005A34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74AF" w:rsidRPr="007F7226" w:rsidRDefault="00BF74AF" w:rsidP="00BF74A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BF74AF" w:rsidRDefault="00BF74AF" w:rsidP="00BF74AF">
      <w:pPr>
        <w:pStyle w:val="ConsPlusTitle"/>
        <w:jc w:val="center"/>
      </w:pPr>
    </w:p>
    <w:p w:rsidR="00BF74AF" w:rsidRDefault="00BF74AF" w:rsidP="00BF74AF">
      <w:pPr>
        <w:pStyle w:val="ConsPlusTitle"/>
        <w:jc w:val="center"/>
      </w:pPr>
      <w:r>
        <w:t>АДМИНИСТРАТИВНЫЙ РЕГЛАМЕНТ</w:t>
      </w:r>
    </w:p>
    <w:p w:rsidR="00695A52" w:rsidRDefault="00695A52" w:rsidP="00695A52">
      <w:pPr>
        <w:pStyle w:val="ConsPlusTitle"/>
        <w:jc w:val="center"/>
      </w:pPr>
      <w:r>
        <w:t>по предоставлению муниципальной услуги</w:t>
      </w:r>
      <w:r w:rsidR="00BF74AF">
        <w:t xml:space="preserve"> </w:t>
      </w:r>
    </w:p>
    <w:p w:rsidR="00BF74AF" w:rsidRDefault="00695A52" w:rsidP="00695A52">
      <w:pPr>
        <w:pStyle w:val="ConsPlusTitle"/>
        <w:jc w:val="center"/>
      </w:pPr>
      <w:r w:rsidRPr="00440B94">
        <w:rPr>
          <w:i/>
        </w:rPr>
        <w:t>«</w:t>
      </w:r>
      <w:r w:rsidRPr="00695A52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40B94">
        <w:rPr>
          <w:i/>
        </w:rPr>
        <w:t>»</w:t>
      </w:r>
    </w:p>
    <w:p w:rsidR="00695A52" w:rsidRDefault="00695A52" w:rsidP="00BF74AF">
      <w:pPr>
        <w:pStyle w:val="ConsPlusTitle"/>
        <w:jc w:val="center"/>
        <w:outlineLvl w:val="1"/>
      </w:pPr>
    </w:p>
    <w:p w:rsidR="00BF74AF" w:rsidRDefault="00BF74AF" w:rsidP="00BF74AF">
      <w:pPr>
        <w:pStyle w:val="ConsPlusTitle"/>
        <w:jc w:val="center"/>
        <w:outlineLvl w:val="1"/>
      </w:pPr>
      <w:r>
        <w:t>1. Общие положения</w:t>
      </w:r>
    </w:p>
    <w:p w:rsidR="00BF74AF" w:rsidRDefault="00BF74AF" w:rsidP="00BF74AF">
      <w:pPr>
        <w:pStyle w:val="ConsPlusNormal"/>
        <w:jc w:val="both"/>
      </w:pPr>
    </w:p>
    <w:p w:rsidR="00BF74AF" w:rsidRPr="00F2020D" w:rsidRDefault="00BF74AF" w:rsidP="00F2020D">
      <w:pPr>
        <w:pStyle w:val="ConsPlusNormal"/>
        <w:ind w:firstLine="540"/>
        <w:jc w:val="both"/>
        <w:rPr>
          <w:color w:val="000000" w:themeColor="text1"/>
        </w:rPr>
      </w:pPr>
      <w:r>
        <w:t xml:space="preserve">1.1. </w:t>
      </w:r>
      <w:proofErr w:type="gramStart"/>
      <w:r>
        <w:t xml:space="preserve">Административный регламент предоставления администрацией муниципального образования </w:t>
      </w:r>
      <w:r w:rsidR="005A34E0">
        <w:t>Павловское</w:t>
      </w:r>
      <w:r>
        <w:t xml:space="preserve"> муниципальной услуги </w:t>
      </w:r>
      <w:r w:rsidR="00695A52">
        <w:t>«</w:t>
      </w:r>
      <w:r w:rsidR="00695A52" w:rsidRPr="00695A52">
        <w:rPr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95A52">
        <w:rPr>
          <w:szCs w:val="24"/>
        </w:rPr>
        <w:t xml:space="preserve">» </w:t>
      </w:r>
      <w:r>
        <w:t xml:space="preserve">(далее - административный регламент) </w:t>
      </w:r>
      <w:r w:rsidR="00F2020D" w:rsidRPr="00F2020D">
        <w:rPr>
          <w:color w:val="000000" w:themeColor="text1"/>
        </w:rPr>
        <w:t>устанавливает состав, последовательность и сроки выполнения административных процедур (действий) и (или) принятия решений по предоставлению государственной услуги, осуществляемых при подаче (направлении) уведомления о планируемом сносе объекта капитального строительства (далее - уведомление о планируемом</w:t>
      </w:r>
      <w:proofErr w:type="gramEnd"/>
      <w:r w:rsidR="00F2020D" w:rsidRPr="00F2020D">
        <w:rPr>
          <w:color w:val="000000" w:themeColor="text1"/>
        </w:rPr>
        <w:t xml:space="preserve"> </w:t>
      </w:r>
      <w:proofErr w:type="gramStart"/>
      <w:r w:rsidR="00F2020D" w:rsidRPr="00F2020D">
        <w:rPr>
          <w:color w:val="000000" w:themeColor="text1"/>
        </w:rPr>
        <w:t>сносе</w:t>
      </w:r>
      <w:proofErr w:type="gramEnd"/>
      <w:r w:rsidR="00F2020D" w:rsidRPr="00F2020D">
        <w:rPr>
          <w:color w:val="000000" w:themeColor="text1"/>
        </w:rPr>
        <w:t>) физическим лицом, в том числе зарегистрированным в качестве индивидуального предпринимателя, или юридическим лицом либо их уполномоченными представителями.</w:t>
      </w:r>
    </w:p>
    <w:p w:rsidR="00BF74AF" w:rsidRPr="00F2020D" w:rsidRDefault="00BF74AF" w:rsidP="00F2020D">
      <w:pPr>
        <w:pStyle w:val="ConsPlusNormal"/>
        <w:spacing w:before="240"/>
        <w:ind w:firstLine="540"/>
        <w:jc w:val="both"/>
      </w:pPr>
      <w:r w:rsidRPr="00F2020D">
        <w:t xml:space="preserve">1.2. </w:t>
      </w:r>
      <w:r w:rsidR="00F2020D" w:rsidRPr="00F2020D">
        <w:t>О</w:t>
      </w:r>
      <w:r w:rsidR="00F2020D" w:rsidRPr="00F2020D">
        <w:rPr>
          <w:color w:val="000000"/>
          <w:shd w:val="clear" w:color="auto" w:fill="FFFFFF"/>
        </w:rPr>
        <w:t>бъект</w:t>
      </w:r>
      <w:r w:rsidR="00F2020D">
        <w:rPr>
          <w:color w:val="000000"/>
          <w:shd w:val="clear" w:color="auto" w:fill="FFFFFF"/>
        </w:rPr>
        <w:t>ом</w:t>
      </w:r>
      <w:r w:rsidR="00F2020D" w:rsidRPr="00F2020D">
        <w:rPr>
          <w:color w:val="000000"/>
          <w:shd w:val="clear" w:color="auto" w:fill="FFFFFF"/>
        </w:rPr>
        <w:t xml:space="preserve"> капитального строительства </w:t>
      </w:r>
      <w:r w:rsidR="00F2020D">
        <w:rPr>
          <w:color w:val="000000"/>
          <w:shd w:val="clear" w:color="auto" w:fill="FFFFFF"/>
        </w:rPr>
        <w:t>является</w:t>
      </w:r>
      <w:r w:rsidR="00F2020D" w:rsidRPr="00F2020D">
        <w:rPr>
          <w:color w:val="000000"/>
          <w:shd w:val="clear" w:color="auto" w:fill="FFFFFF"/>
        </w:rPr>
        <w:t xml:space="preserve">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r w:rsidRPr="00F2020D"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  <w:rPr>
          <w:szCs w:val="24"/>
        </w:rPr>
      </w:pPr>
      <w:r>
        <w:t xml:space="preserve">1.3. </w:t>
      </w:r>
      <w:r w:rsidR="00526B4C" w:rsidRPr="00526B4C">
        <w:rPr>
          <w:color w:val="000000" w:themeColor="text1"/>
        </w:rPr>
        <w:t>С</w:t>
      </w:r>
      <w:r w:rsidR="00526B4C" w:rsidRPr="00526B4C">
        <w:rPr>
          <w:color w:val="000000" w:themeColor="text1"/>
          <w:szCs w:val="24"/>
        </w:rPr>
        <w:t>носом объекта капитального строительства является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</w:t>
      </w:r>
      <w:r w:rsidRPr="00526B4C">
        <w:rPr>
          <w:szCs w:val="24"/>
        </w:rPr>
        <w:t>.</w:t>
      </w:r>
    </w:p>
    <w:p w:rsidR="008A1D49" w:rsidRDefault="008A1D49" w:rsidP="00526B4C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BF74AF" w:rsidRDefault="00BF74AF" w:rsidP="00526B4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t xml:space="preserve">1.4. </w:t>
      </w:r>
      <w:r w:rsidR="00526B4C" w:rsidRPr="00526B4C">
        <w:rPr>
          <w:color w:val="000000" w:themeColor="text1"/>
        </w:rPr>
        <w:t>Заявителями в рамках предоставления муниципальной услуги являются собственники объекта капитального строительства, застройщики или технические заказчики, либо лица, уполномоченные ими на совершение соответствующих действий в установленном законодательством Российской Федерации порядке.</w:t>
      </w:r>
      <w:r w:rsidR="00526B4C" w:rsidRPr="00526B4C">
        <w:rPr>
          <w:color w:val="000000" w:themeColor="text1"/>
        </w:rPr>
        <w:br/>
        <w:t>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 </w:t>
      </w:r>
      <w:r w:rsidR="008A1D49">
        <w:rPr>
          <w:color w:val="000000" w:themeColor="text1"/>
        </w:rPr>
        <w:t xml:space="preserve"> </w:t>
      </w:r>
      <w:hyperlink r:id="rId9" w:anchor="64U0IK" w:history="1">
        <w:r w:rsidR="00526B4C" w:rsidRPr="00526B4C">
          <w:rPr>
            <w:rStyle w:val="aa"/>
            <w:color w:val="000000" w:themeColor="text1"/>
            <w:u w:val="none"/>
          </w:rPr>
          <w:t>Градостроительным кодексом Российской Федерации</w:t>
        </w:r>
      </w:hyperlink>
      <w:r w:rsidR="00526B4C" w:rsidRPr="00526B4C">
        <w:rPr>
          <w:color w:val="000000" w:themeColor="text1"/>
        </w:rPr>
        <w:t>, другими федеральными законами, на основании решения суда или органа местного самоуправления.</w:t>
      </w:r>
    </w:p>
    <w:p w:rsidR="007A7697" w:rsidRPr="0084178E" w:rsidRDefault="00BF74AF" w:rsidP="0084178E">
      <w:pPr>
        <w:pStyle w:val="ConsPlusNormal"/>
        <w:spacing w:before="240"/>
        <w:ind w:firstLine="540"/>
        <w:jc w:val="both"/>
      </w:pPr>
      <w:r>
        <w:t xml:space="preserve">1.6. Информация о муниципальной услуге предоставляется гражданам в администрации муниципального образования </w:t>
      </w:r>
      <w:proofErr w:type="gramStart"/>
      <w:r w:rsidR="007A7697">
        <w:t>Павловское</w:t>
      </w:r>
      <w:proofErr w:type="gramEnd"/>
      <w:r>
        <w:t xml:space="preserve"> </w:t>
      </w:r>
      <w:r w:rsidR="008A1D49">
        <w:t>Суздальского района</w:t>
      </w:r>
      <w:r w:rsidR="006D577F">
        <w:t xml:space="preserve"> </w:t>
      </w:r>
      <w:r>
        <w:t xml:space="preserve">по адресу: Владимирская область, Суздальский район, </w:t>
      </w:r>
      <w:r w:rsidR="007A7697">
        <w:t>с</w:t>
      </w:r>
      <w:proofErr w:type="gramStart"/>
      <w:r w:rsidR="007A7697">
        <w:t>.П</w:t>
      </w:r>
      <w:proofErr w:type="gramEnd"/>
      <w:r w:rsidR="007A7697">
        <w:t>авловское, ул.Школьная, д.18</w:t>
      </w:r>
      <w:r w:rsidR="0084178E">
        <w:t>, а</w:t>
      </w:r>
      <w:r w:rsidRPr="0084178E">
        <w:rPr>
          <w:i/>
          <w:szCs w:val="24"/>
        </w:rPr>
        <w:t>дрес электронной почты</w:t>
      </w:r>
      <w:r w:rsidRPr="007A7697">
        <w:rPr>
          <w:i/>
          <w:szCs w:val="24"/>
        </w:rPr>
        <w:t xml:space="preserve">: </w:t>
      </w:r>
      <w:proofErr w:type="spellStart"/>
      <w:r w:rsidR="007A7697" w:rsidRPr="007A7697">
        <w:rPr>
          <w:i/>
          <w:szCs w:val="24"/>
        </w:rPr>
        <w:t>pavlovskoe_sp@mail.ru</w:t>
      </w:r>
      <w:proofErr w:type="spellEnd"/>
      <w:r w:rsidR="007A7697" w:rsidRPr="007A7697">
        <w:rPr>
          <w:i/>
          <w:szCs w:val="24"/>
        </w:rPr>
        <w:t>;</w:t>
      </w:r>
    </w:p>
    <w:p w:rsidR="00BF74AF" w:rsidRDefault="00BF74AF" w:rsidP="00BF74AF">
      <w:pPr>
        <w:pStyle w:val="ConsPlusNormal"/>
        <w:ind w:firstLine="540"/>
        <w:jc w:val="both"/>
        <w:rPr>
          <w:szCs w:val="24"/>
        </w:rPr>
      </w:pPr>
      <w:r w:rsidRPr="008D5A40">
        <w:rPr>
          <w:szCs w:val="24"/>
        </w:rPr>
        <w:t>Телефоны для</w:t>
      </w:r>
      <w:r>
        <w:rPr>
          <w:szCs w:val="24"/>
        </w:rPr>
        <w:t xml:space="preserve"> справок и консультаций: 8(492</w:t>
      </w:r>
      <w:r w:rsidRPr="00B14426">
        <w:rPr>
          <w:szCs w:val="24"/>
        </w:rPr>
        <w:t>31</w:t>
      </w:r>
      <w:r w:rsidRPr="008D5A40">
        <w:rPr>
          <w:szCs w:val="24"/>
        </w:rPr>
        <w:t xml:space="preserve">) </w:t>
      </w:r>
      <w:r w:rsidR="0084178E">
        <w:rPr>
          <w:szCs w:val="24"/>
        </w:rPr>
        <w:t>7-22-81</w:t>
      </w:r>
      <w:r w:rsidRPr="008D5A40">
        <w:rPr>
          <w:szCs w:val="24"/>
        </w:rPr>
        <w:t xml:space="preserve">; </w:t>
      </w:r>
    </w:p>
    <w:p w:rsidR="0084178E" w:rsidRPr="0084178E" w:rsidRDefault="00BF74AF" w:rsidP="0084178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4178E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Приемные дни: понедельник, вторник, среда, четверг с 0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>.00 ч до 1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 xml:space="preserve">0 ч 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перерыв на обед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 xml:space="preserve"> с 1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>0 ч до 1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84178E">
        <w:rPr>
          <w:rFonts w:ascii="Times New Roman" w:hAnsi="Times New Roman"/>
          <w:i w:val="0"/>
          <w:sz w:val="24"/>
          <w:szCs w:val="24"/>
          <w:lang w:val="ru-RU"/>
        </w:rPr>
        <w:t xml:space="preserve">0 ч, посредством разъяснения на личном приеме, размещения на информационных стендах и путем размещения в сети "Интернет" 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.5. Адрес официального сайта администрации муниципального образования </w:t>
      </w:r>
      <w:proofErr w:type="gramStart"/>
      <w:r w:rsidR="0084178E" w:rsidRPr="0084178E">
        <w:rPr>
          <w:rFonts w:ascii="Times New Roman" w:hAnsi="Times New Roman"/>
          <w:i w:val="0"/>
          <w:sz w:val="24"/>
          <w:szCs w:val="24"/>
          <w:lang w:val="ru-RU" w:eastAsia="ru-RU"/>
        </w:rPr>
        <w:t>Павловское</w:t>
      </w:r>
      <w:proofErr w:type="gramEnd"/>
      <w:r w:rsidR="0084178E" w:rsidRPr="0084178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Суздальского района Владимирской области в сети Интернет</w:t>
      </w:r>
      <w:r w:rsidR="0084178E" w:rsidRPr="0084178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hyperlink r:id="rId10" w:history="1">
        <w:r w:rsidR="0084178E" w:rsidRPr="0084178E">
          <w:rPr>
            <w:rStyle w:val="aa"/>
            <w:rFonts w:ascii="Times New Roman" w:hAnsi="Times New Roman"/>
            <w:i w:val="0"/>
            <w:color w:val="auto"/>
            <w:sz w:val="24"/>
            <w:szCs w:val="24"/>
          </w:rPr>
          <w:t>www</w:t>
        </w:r>
        <w:r w:rsidR="0084178E" w:rsidRPr="0084178E">
          <w:rPr>
            <w:rStyle w:val="aa"/>
            <w:rFonts w:ascii="Times New Roman" w:hAnsi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="0084178E" w:rsidRPr="0084178E">
          <w:rPr>
            <w:rStyle w:val="aa"/>
            <w:rFonts w:ascii="Times New Roman" w:hAnsi="Times New Roman"/>
            <w:i w:val="0"/>
            <w:color w:val="auto"/>
            <w:sz w:val="24"/>
            <w:szCs w:val="24"/>
          </w:rPr>
          <w:t>pavlovskoeadm</w:t>
        </w:r>
        <w:proofErr w:type="spellEnd"/>
        <w:r w:rsidR="0084178E" w:rsidRPr="0084178E">
          <w:rPr>
            <w:rStyle w:val="aa"/>
            <w:rFonts w:ascii="Times New Roman" w:hAnsi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="0084178E" w:rsidRPr="0084178E">
          <w:rPr>
            <w:rStyle w:val="aa"/>
            <w:rFonts w:ascii="Times New Roman" w:hAnsi="Times New Roman"/>
            <w:i w:val="0"/>
            <w:color w:val="auto"/>
            <w:sz w:val="24"/>
            <w:szCs w:val="24"/>
          </w:rPr>
          <w:t>ru</w:t>
        </w:r>
        <w:proofErr w:type="spellEnd"/>
      </w:hyperlink>
    </w:p>
    <w:p w:rsidR="00557F8F" w:rsidRDefault="00557F8F" w:rsidP="0084178E">
      <w:pPr>
        <w:pStyle w:val="ConsPlusNormal"/>
        <w:ind w:firstLine="540"/>
        <w:jc w:val="both"/>
      </w:pPr>
      <w:r>
        <w:t xml:space="preserve"> </w:t>
      </w:r>
    </w:p>
    <w:p w:rsidR="00BF74AF" w:rsidRPr="00557F8F" w:rsidRDefault="00BF74AF" w:rsidP="00557F8F">
      <w:pPr>
        <w:pStyle w:val="ConsPlusNormal"/>
        <w:ind w:firstLine="540"/>
        <w:jc w:val="center"/>
        <w:rPr>
          <w:b/>
        </w:rPr>
      </w:pPr>
      <w:r w:rsidRPr="00557F8F">
        <w:rPr>
          <w:b/>
        </w:rPr>
        <w:t>2. Стандарт предоставления муниципальной услуги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Normal"/>
        <w:ind w:firstLine="540"/>
        <w:jc w:val="both"/>
      </w:pPr>
      <w:r>
        <w:t>2.1. Наименование муниципальной услуги: "</w:t>
      </w:r>
      <w:r w:rsidR="006D577F" w:rsidRPr="00695A52">
        <w:rPr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>".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2.2. Наименование органа, предоставляющего муниципальную услугу.</w:t>
      </w:r>
    </w:p>
    <w:p w:rsidR="00BF74AF" w:rsidRDefault="00BF74AF" w:rsidP="00BF74AF">
      <w:pPr>
        <w:pStyle w:val="ConsPlusNormal"/>
        <w:ind w:firstLine="539"/>
        <w:jc w:val="both"/>
      </w:pPr>
      <w:r>
        <w:t xml:space="preserve">Муниципальная услуга предоставляется администрацией муниципального образования </w:t>
      </w:r>
      <w:proofErr w:type="gramStart"/>
      <w:r w:rsidR="0084178E">
        <w:t>Павловское</w:t>
      </w:r>
      <w:proofErr w:type="gramEnd"/>
      <w:r>
        <w:t xml:space="preserve">. </w:t>
      </w:r>
    </w:p>
    <w:p w:rsidR="00BF74AF" w:rsidRDefault="00BF74AF" w:rsidP="00BF74AF">
      <w:pPr>
        <w:pStyle w:val="ConsPlusNormal"/>
        <w:ind w:firstLine="539"/>
        <w:jc w:val="both"/>
      </w:pPr>
      <w:r>
        <w:t xml:space="preserve">Исполнителем муниципальной услуги является администрация муниципального образования </w:t>
      </w:r>
      <w:proofErr w:type="gramStart"/>
      <w:r w:rsidR="0084178E">
        <w:t>Павловское</w:t>
      </w:r>
      <w:proofErr w:type="gramEnd"/>
      <w:r>
        <w:t xml:space="preserve"> (далее - Администрация).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услуги.</w:t>
      </w:r>
    </w:p>
    <w:p w:rsidR="00FD5484" w:rsidRDefault="00FD5484" w:rsidP="00BF74AF">
      <w:pPr>
        <w:pStyle w:val="ConsPlusNormal"/>
        <w:spacing w:before="240"/>
        <w:ind w:firstLine="540"/>
        <w:jc w:val="both"/>
      </w:pPr>
      <w:bookmarkStart w:id="0" w:name="P64"/>
      <w:bookmarkEnd w:id="0"/>
      <w:r>
        <w:t xml:space="preserve">Конечным результатом предоставления муниципальной услуги является: </w:t>
      </w:r>
    </w:p>
    <w:p w:rsidR="00FD5484" w:rsidRDefault="00FD5484" w:rsidP="00BF74AF">
      <w:pPr>
        <w:pStyle w:val="ConsPlusNormal"/>
        <w:spacing w:before="240"/>
        <w:ind w:firstLine="540"/>
        <w:jc w:val="both"/>
      </w:pPr>
      <w:r>
        <w:t xml:space="preserve">1) </w:t>
      </w:r>
      <w:r w:rsidR="00836AF7">
        <w:t xml:space="preserve"> </w:t>
      </w:r>
      <w:r>
        <w:t>размещение уведомления о планируемом сносе объекта капитального строительства и уведомления о завершении сноса объекта капитального ст</w:t>
      </w:r>
      <w:r w:rsidR="00836AF7">
        <w:t>роительства, (далее - уведомления</w:t>
      </w:r>
      <w:r>
        <w:t xml:space="preserve">) и документов в информационной системе обеспечения градостроительной деятельности; </w:t>
      </w:r>
    </w:p>
    <w:p w:rsidR="00FD5484" w:rsidRDefault="00FD5484" w:rsidP="00BF74AF">
      <w:pPr>
        <w:pStyle w:val="ConsPlusNormal"/>
        <w:spacing w:before="240"/>
        <w:ind w:firstLine="540"/>
        <w:jc w:val="both"/>
      </w:pPr>
      <w:r>
        <w:t xml:space="preserve">2) уведомление о таком размещении </w:t>
      </w:r>
      <w:r w:rsidR="00836AF7">
        <w:t xml:space="preserve">в </w:t>
      </w:r>
      <w:r>
        <w:t>орган регионального государственного строительного надзора.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услуги.</w:t>
      </w:r>
    </w:p>
    <w:p w:rsidR="00BF74AF" w:rsidRDefault="00205A1E" w:rsidP="00BF74AF">
      <w:pPr>
        <w:pStyle w:val="ConsPlusNormal"/>
        <w:spacing w:before="240"/>
        <w:ind w:firstLine="540"/>
        <w:jc w:val="both"/>
      </w:pPr>
      <w:r>
        <w:t>Срок предоставления муниципальной услуги составляет не более 7 рабочих дней со дня поступления уведомлений</w:t>
      </w:r>
      <w:r w:rsidR="00BF74AF"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2.5. Правовые основания для предоставления муниципальной услуги: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 w:rsidRPr="00D03953">
        <w:t xml:space="preserve">- </w:t>
      </w:r>
      <w:hyperlink r:id="rId11" w:history="1">
        <w:r w:rsidRPr="00D03953">
          <w:t>Конституция</w:t>
        </w:r>
      </w:hyperlink>
      <w:r>
        <w:t xml:space="preserve"> Российской Федерации;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r w:rsidR="00205A1E">
        <w:t xml:space="preserve">Градостроительный </w:t>
      </w:r>
      <w:hyperlink r:id="rId12" w:history="1">
        <w:r w:rsidRPr="00D03953">
          <w:t>кодекс</w:t>
        </w:r>
      </w:hyperlink>
      <w:r>
        <w:t xml:space="preserve"> Российской Федерации;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3" w:history="1">
        <w:r w:rsidRPr="00D03953"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r w:rsidR="00205A1E" w:rsidRPr="00BF74AF">
        <w:rPr>
          <w:szCs w:val="24"/>
        </w:rPr>
        <w:t>Федеральны</w:t>
      </w:r>
      <w:r w:rsidR="00205A1E">
        <w:rPr>
          <w:szCs w:val="24"/>
        </w:rPr>
        <w:t>й</w:t>
      </w:r>
      <w:r w:rsidR="00205A1E" w:rsidRPr="00BF74AF">
        <w:rPr>
          <w:szCs w:val="24"/>
        </w:rPr>
        <w:t xml:space="preserve"> </w:t>
      </w:r>
      <w:hyperlink r:id="rId14" w:history="1">
        <w:r w:rsidR="00205A1E" w:rsidRPr="00BF74AF">
          <w:rPr>
            <w:szCs w:val="24"/>
          </w:rPr>
          <w:t>закон</w:t>
        </w:r>
      </w:hyperlink>
      <w:r w:rsidR="00205A1E" w:rsidRPr="00BF74AF">
        <w:rPr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>
        <w:t>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r w:rsidR="00205A1E">
        <w:t xml:space="preserve"> Федеральный закон от 27 июля 2006 года № 152-ФЗ "О персональных данных"</w:t>
      </w:r>
      <w:r>
        <w:t>;</w:t>
      </w:r>
    </w:p>
    <w:p w:rsidR="00205A1E" w:rsidRDefault="00BF74AF" w:rsidP="00205A1E">
      <w:pPr>
        <w:pStyle w:val="ConsPlusNormal"/>
        <w:spacing w:before="240"/>
        <w:ind w:firstLine="540"/>
        <w:jc w:val="both"/>
        <w:rPr>
          <w:b/>
          <w:i/>
          <w:szCs w:val="24"/>
        </w:rPr>
      </w:pPr>
      <w:r>
        <w:t xml:space="preserve">- </w:t>
      </w:r>
      <w:r w:rsidR="00205A1E">
        <w:t>Федеральный закон от 2 мая 2006 года № 59-ФЗ "О порядке рассмотрения обращений граждан Российской Федерации";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 w:rsidRPr="00A16B0B">
          <w:t>Устав</w:t>
        </w:r>
      </w:hyperlink>
      <w:r>
        <w:t xml:space="preserve"> муниципального образования </w:t>
      </w:r>
      <w:proofErr w:type="gramStart"/>
      <w:r w:rsidR="00A16B0B">
        <w:t>Павловское</w:t>
      </w:r>
      <w:proofErr w:type="gramEnd"/>
      <w:r>
        <w:t>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lastRenderedPageBreak/>
        <w:t xml:space="preserve">2.6. </w:t>
      </w:r>
      <w:r w:rsidR="00836AF7">
        <w:t xml:space="preserve"> П</w:t>
      </w:r>
      <w:r>
        <w:t>еречень документов, необходимых для предоставления муниципальной услуги.</w:t>
      </w:r>
    </w:p>
    <w:p w:rsidR="00836AF7" w:rsidRDefault="00BF74AF" w:rsidP="00BF74AF">
      <w:pPr>
        <w:pStyle w:val="ConsPlusNormal"/>
        <w:spacing w:before="240"/>
        <w:ind w:firstLine="540"/>
        <w:jc w:val="both"/>
      </w:pPr>
      <w:bookmarkStart w:id="1" w:name="P77"/>
      <w:bookmarkEnd w:id="1"/>
      <w:r>
        <w:t xml:space="preserve">2.6.1. </w:t>
      </w:r>
      <w:proofErr w:type="gramStart"/>
      <w:r w:rsidR="00836AF7">
        <w:t>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поселения, по месту нахождения объекта капитального строительства,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капитального строительства</w:t>
      </w:r>
      <w:proofErr w:type="gramEnd"/>
      <w:r w:rsidR="00836AF7">
        <w:t xml:space="preserve">. Указанное уведомление должно содержать следующие сведения: 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 xml:space="preserve"> 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 xml:space="preserve">5) </w:t>
      </w:r>
      <w:r w:rsidR="00B510DD">
        <w:t xml:space="preserve"> </w:t>
      </w:r>
      <w:r>
        <w:t xml:space="preserve"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836AF7" w:rsidRDefault="00836AF7" w:rsidP="00BF74AF">
      <w:pPr>
        <w:pStyle w:val="ConsPlusNormal"/>
        <w:spacing w:before="240"/>
        <w:ind w:firstLine="540"/>
        <w:jc w:val="both"/>
      </w:pPr>
      <w: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 </w:t>
      </w:r>
    </w:p>
    <w:p w:rsidR="00BF74AF" w:rsidRDefault="00836AF7" w:rsidP="00BF74AF">
      <w:pPr>
        <w:pStyle w:val="ConsPlusNormal"/>
        <w:spacing w:before="240"/>
        <w:ind w:firstLine="540"/>
        <w:jc w:val="both"/>
      </w:pPr>
      <w:r>
        <w:t>7) почтовый адрес и (или) адрес электронной почты для связи с застройщиком или техническим заказчиком.</w:t>
      </w:r>
    </w:p>
    <w:p w:rsidR="00B510DD" w:rsidRDefault="00BF74AF" w:rsidP="00836AF7">
      <w:pPr>
        <w:pStyle w:val="ConsPlusNormal"/>
        <w:spacing w:before="240"/>
        <w:ind w:firstLine="540"/>
        <w:jc w:val="both"/>
      </w:pPr>
      <w:bookmarkStart w:id="2" w:name="P78"/>
      <w:bookmarkEnd w:id="2"/>
      <w:r>
        <w:t xml:space="preserve">2.6.2. </w:t>
      </w:r>
      <w:r w:rsidR="00836AF7">
        <w:t xml:space="preserve"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</w:t>
      </w:r>
      <w:r w:rsidR="00B510DD">
        <w:t>к</w:t>
      </w:r>
      <w:r w:rsidR="00836AF7">
        <w:t>одекса Р</w:t>
      </w:r>
      <w:r w:rsidR="00B510DD">
        <w:t xml:space="preserve">оссийской </w:t>
      </w:r>
      <w:r w:rsidR="00836AF7">
        <w:t>Ф</w:t>
      </w:r>
      <w:r w:rsidR="00B510DD">
        <w:t>едерации</w:t>
      </w:r>
      <w:r w:rsidR="00836AF7">
        <w:t xml:space="preserve">, прилагаются следующие документы: </w:t>
      </w:r>
    </w:p>
    <w:p w:rsidR="00B510DD" w:rsidRDefault="00836AF7" w:rsidP="00836AF7">
      <w:pPr>
        <w:pStyle w:val="ConsPlusNormal"/>
        <w:spacing w:before="240"/>
        <w:ind w:firstLine="540"/>
        <w:jc w:val="both"/>
      </w:pPr>
      <w:r>
        <w:t xml:space="preserve">1) результаты и материалы обследования объекта капитального строительства; </w:t>
      </w:r>
    </w:p>
    <w:p w:rsidR="00BF74AF" w:rsidRDefault="00836AF7" w:rsidP="00836AF7">
      <w:pPr>
        <w:pStyle w:val="ConsPlusNormal"/>
        <w:spacing w:before="240"/>
        <w:ind w:firstLine="540"/>
        <w:jc w:val="both"/>
      </w:pPr>
      <w:r>
        <w:t>2) проект организации работ по сносу объекта капитального строительства.</w:t>
      </w:r>
    </w:p>
    <w:p w:rsidR="00BF74AF" w:rsidRDefault="00BF74AF" w:rsidP="00B510DD">
      <w:pPr>
        <w:pStyle w:val="ConsPlusNormal"/>
        <w:spacing w:before="240"/>
        <w:ind w:firstLine="540"/>
        <w:jc w:val="both"/>
      </w:pPr>
      <w:bookmarkStart w:id="3" w:name="P83"/>
      <w:bookmarkEnd w:id="3"/>
      <w:r>
        <w:t xml:space="preserve">2.6.3. </w:t>
      </w:r>
      <w:proofErr w:type="gramStart"/>
      <w:r w:rsidR="00B510DD">
        <w:t xml:space="preserve">Застройщик или технический заказчик подает на бумажном носителе посредством личного обращения в </w:t>
      </w:r>
      <w:r w:rsidR="00924F8A">
        <w:t>орган местного самоуправления поселения</w:t>
      </w:r>
      <w:r w:rsidR="00B510DD">
        <w:t xml:space="preserve"> по месту нахождения земельного участка, на котором располагался снесенный объект капитального строительства,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</w:t>
      </w:r>
      <w:r>
        <w:t>.</w:t>
      </w:r>
      <w:proofErr w:type="gramEnd"/>
    </w:p>
    <w:p w:rsidR="00BF74AF" w:rsidRDefault="00BF74AF" w:rsidP="00B510DD">
      <w:pPr>
        <w:pStyle w:val="ConsPlusNormal"/>
        <w:spacing w:before="240"/>
        <w:ind w:firstLine="540"/>
        <w:jc w:val="both"/>
      </w:pPr>
      <w:bookmarkStart w:id="4" w:name="P91"/>
      <w:bookmarkEnd w:id="4"/>
      <w:r>
        <w:t xml:space="preserve">2.6.4. </w:t>
      </w:r>
      <w:r w:rsidR="00B510DD">
        <w:t xml:space="preserve">Формы уведомления о планируемом сносе объекта капитального строительства, </w:t>
      </w:r>
      <w:r w:rsidR="00B510DD">
        <w:lastRenderedPageBreak/>
        <w:t>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bookmarkStart w:id="5" w:name="P100"/>
      <w:bookmarkEnd w:id="5"/>
      <w:r>
        <w:t>2.7. Перечень оснований для отказа в приеме документов, необходимых для пред</w:t>
      </w:r>
      <w:r w:rsidR="00FE2847">
        <w:t>оставления муниципальной услуги и для приостановления в предоставлении муниципальной услуги.</w:t>
      </w:r>
    </w:p>
    <w:p w:rsidR="00BF74AF" w:rsidRDefault="00FE2847" w:rsidP="00BF74AF">
      <w:pPr>
        <w:pStyle w:val="ConsPlusNormal"/>
        <w:spacing w:before="240"/>
        <w:ind w:firstLine="540"/>
        <w:jc w:val="both"/>
      </w:pPr>
      <w:r>
        <w:t xml:space="preserve">2.7.1. </w:t>
      </w:r>
      <w:r w:rsidR="00FE6750">
        <w:t>Основания для отказа в приеме уведомлений и документов, необходимых для предоставления муниципальной услуги отсутствуют</w:t>
      </w:r>
      <w:r w:rsidR="00BF74AF"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</w:t>
      </w:r>
      <w:r w:rsidR="00FE2847">
        <w:t xml:space="preserve">7.2. </w:t>
      </w:r>
      <w:r w:rsidR="00FE6750">
        <w:t>Основания для приостановления в предоставлении муниципальной услуги не предусмотрены</w:t>
      </w:r>
      <w:r>
        <w:t>.</w:t>
      </w:r>
    </w:p>
    <w:p w:rsidR="006F59C5" w:rsidRDefault="006F59C5" w:rsidP="006F59C5">
      <w:pPr>
        <w:spacing w:after="0" w:line="240" w:lineRule="auto"/>
        <w:ind w:firstLine="480"/>
        <w:textAlignment w:val="baseline"/>
        <w:rPr>
          <w:rFonts w:ascii="Times New Roman" w:hAnsi="Times New Roman"/>
          <w:i w:val="0"/>
          <w:sz w:val="24"/>
          <w:szCs w:val="24"/>
          <w:lang w:val="ru-RU"/>
        </w:rPr>
      </w:pPr>
    </w:p>
    <w:p w:rsidR="006F59C5" w:rsidRPr="006F59C5" w:rsidRDefault="00FE6750" w:rsidP="006F59C5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6F59C5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="00987D1F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6F59C5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6F59C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F59C5"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Перечень оснований для отказа в предоставлении муниципальной услуги:</w:t>
      </w:r>
      <w:r w:rsidR="006F59C5"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br/>
      </w:r>
    </w:p>
    <w:p w:rsidR="006F59C5" w:rsidRPr="006F59C5" w:rsidRDefault="006F59C5" w:rsidP="006F59C5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1) 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отсутствие у заявителя права на получение муниципальной услуги;</w:t>
      </w: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br/>
      </w:r>
    </w:p>
    <w:p w:rsidR="006F59C5" w:rsidRPr="006F59C5" w:rsidRDefault="006F59C5" w:rsidP="006F59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2)</w:t>
      </w:r>
      <w:r w:rsidR="00FE284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FE2847" w:rsidRPr="00FE284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непредставление или представление не в полном объеме документов</w:t>
      </w:r>
      <w:r w:rsidRPr="00FE2847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6F59C5">
        <w:rPr>
          <w:rFonts w:ascii="Times New Roman" w:hAnsi="Times New Roman"/>
          <w:i w:val="0"/>
          <w:sz w:val="24"/>
          <w:szCs w:val="24"/>
          <w:lang w:val="ru-RU"/>
        </w:rPr>
        <w:t xml:space="preserve"> предусмотренных пунктом </w:t>
      </w:r>
      <w:r w:rsidR="00FE284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F59C5">
        <w:rPr>
          <w:rFonts w:ascii="Times New Roman" w:hAnsi="Times New Roman"/>
          <w:i w:val="0"/>
          <w:sz w:val="24"/>
          <w:szCs w:val="24"/>
          <w:lang w:val="ru-RU"/>
        </w:rPr>
        <w:t xml:space="preserve">2.6 подпунктом </w:t>
      </w:r>
      <w:r w:rsidR="00FE284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F59C5">
        <w:rPr>
          <w:rFonts w:ascii="Times New Roman" w:hAnsi="Times New Roman"/>
          <w:i w:val="0"/>
          <w:sz w:val="24"/>
          <w:szCs w:val="24"/>
          <w:lang w:val="ru-RU"/>
        </w:rPr>
        <w:t>2.6.2 административного регламента, по запросу уполномоченного органа</w:t>
      </w:r>
      <w:r w:rsidR="00FE2847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br/>
      </w:r>
    </w:p>
    <w:p w:rsidR="006F59C5" w:rsidRPr="006F59C5" w:rsidRDefault="006F59C5" w:rsidP="006F59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6F59C5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3) направление уведомления о завершении сноса объекта капитального строительства за пределами срока, указанного в части 12 статьи 55.31</w:t>
      </w:r>
      <w:r w:rsidRPr="006F59C5">
        <w:rPr>
          <w:rFonts w:ascii="Times New Roman" w:eastAsia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hyperlink r:id="rId16" w:anchor="64U0IK" w:history="1">
        <w:r w:rsidRPr="006F59C5">
          <w:rPr>
            <w:rFonts w:ascii="Times New Roman" w:eastAsia="Times New Roman" w:hAnsi="Times New Roman"/>
            <w:i w:val="0"/>
            <w:color w:val="000000" w:themeColor="text1"/>
            <w:sz w:val="24"/>
            <w:szCs w:val="24"/>
            <w:lang w:val="ru-RU" w:eastAsia="ru-RU"/>
          </w:rPr>
          <w:t>Градостроительного кодекса Российской</w:t>
        </w:r>
        <w:r>
          <w:rPr>
            <w:rFonts w:ascii="Times New Roman" w:eastAsia="Times New Roman" w:hAnsi="Times New Roman"/>
            <w:i w:val="0"/>
            <w:color w:val="000000" w:themeColor="text1"/>
            <w:sz w:val="24"/>
            <w:szCs w:val="24"/>
            <w:lang w:val="ru-RU" w:eastAsia="ru-RU"/>
          </w:rPr>
          <w:t xml:space="preserve"> </w:t>
        </w:r>
        <w:r w:rsidRPr="006F59C5">
          <w:rPr>
            <w:rFonts w:ascii="Times New Roman" w:eastAsia="Times New Roman" w:hAnsi="Times New Roman"/>
            <w:i w:val="0"/>
            <w:color w:val="000000" w:themeColor="text1"/>
            <w:sz w:val="24"/>
            <w:szCs w:val="24"/>
            <w:lang w:val="ru-RU" w:eastAsia="ru-RU"/>
          </w:rPr>
          <w:t>Федерации</w:t>
        </w:r>
      </w:hyperlink>
      <w:r w:rsidRPr="006F59C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val="ru-RU" w:eastAsia="ru-RU"/>
        </w:rPr>
        <w:t>.</w:t>
      </w:r>
      <w:r w:rsidRPr="006F59C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val="ru-RU" w:eastAsia="ru-RU"/>
        </w:rPr>
        <w:br/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</w:t>
      </w:r>
      <w:r w:rsidR="00987D1F">
        <w:t>9</w:t>
      </w:r>
      <w:r>
        <w:t>.</w:t>
      </w:r>
      <w:r w:rsidR="00FE2847">
        <w:t xml:space="preserve"> </w:t>
      </w:r>
      <w:r>
        <w:t xml:space="preserve"> </w:t>
      </w:r>
      <w:r w:rsidR="00FE2847"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Муниципальная услуга предоставляется бесплатно.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Время ожидания в очереди для подачи документов и получения результата услуги не превышает пятнадцать минут.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2.11. Срок регистрации заявления заявителя о предоставлении муниципальной услуги.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Регистрация заявления производится в день его поступления.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2.12.1. Помещения для работы с гражданами располагаются в местах, приближенных к остановкам общественного транспорта, предпочтительно на нижних этажах зданий.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2.12.2. Вход в здание должен быть оборудован удобной лестницей с поручнями.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2.12.3. Внутри помещения здания в доступных, хорошо освещенных местах на </w:t>
      </w:r>
      <w:r>
        <w:lastRenderedPageBreak/>
        <w:t>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2.12.4. Под место ожидания граждан отводится просторное помещение.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2.12.5. Места для приема граждан должны быть оборудованы столами, стульями для возможности оформления документов.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2.12.6. Кабинеты приема граждан должны быть оборудованы вывесками с указанием номера кабинета, наименованием отдела управления, осуществляющего муниципальную услугу, графиком приема.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2.12.7.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2.12.8.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2.13. Показатели доступности и качества муниципальной услуги.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- простота и ясность изложения информационных документов;</w:t>
      </w:r>
    </w:p>
    <w:p w:rsidR="00BF74AF" w:rsidRDefault="00D03EA7" w:rsidP="00BF74AF">
      <w:pPr>
        <w:pStyle w:val="ConsPlusNormal"/>
        <w:spacing w:before="240"/>
        <w:ind w:firstLine="540"/>
        <w:jc w:val="both"/>
      </w:pPr>
      <w:r>
        <w:t xml:space="preserve">- </w:t>
      </w:r>
      <w:r w:rsidR="00BF74AF">
        <w:t>профессиональная подготовка сотрудников органа, осуществляющего предоставление муниципальной услуги;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- высокая культура обслуживания заявителей;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BF74AF" w:rsidRPr="00F66980" w:rsidRDefault="00BF74AF" w:rsidP="00BF74AF">
      <w:pPr>
        <w:pStyle w:val="wikip"/>
        <w:ind w:firstLine="540"/>
        <w:rPr>
          <w:rStyle w:val="a8"/>
          <w:rFonts w:ascii="T" w:hAnsi="T" w:cs="T"/>
          <w:b w:val="0"/>
          <w:bCs w:val="0"/>
        </w:rPr>
      </w:pPr>
      <w:r w:rsidRPr="00F66980">
        <w:rPr>
          <w:rFonts w:ascii="T" w:hAnsi="T" w:cs="T"/>
        </w:rPr>
        <w:t>2.14.</w:t>
      </w:r>
      <w:r w:rsidRPr="00F66980">
        <w:rPr>
          <w:rFonts w:ascii="T" w:hAnsi="T" w:cs="T"/>
          <w:b/>
          <w:bCs/>
        </w:rPr>
        <w:t xml:space="preserve"> </w:t>
      </w:r>
      <w:r w:rsidRPr="00F66980">
        <w:rPr>
          <w:rStyle w:val="a8"/>
          <w:rFonts w:ascii="T" w:hAnsi="T" w:cs="T"/>
          <w:b w:val="0"/>
          <w:bCs w:val="0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BF74AF" w:rsidRPr="001F272C" w:rsidRDefault="00BF74AF" w:rsidP="00BF74AF">
      <w:pPr>
        <w:pStyle w:val="a9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72C">
        <w:rPr>
          <w:rFonts w:ascii="Times New Roman" w:hAnsi="Times New Roman" w:cs="Times New Roman"/>
          <w:sz w:val="24"/>
          <w:szCs w:val="24"/>
        </w:rPr>
        <w:t xml:space="preserve">Для обеспечения предоставления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F272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BF74AF" w:rsidRPr="001F272C" w:rsidRDefault="00BF74AF" w:rsidP="00BF74AF">
      <w:pPr>
        <w:pStyle w:val="21"/>
        <w:numPr>
          <w:ilvl w:val="0"/>
          <w:numId w:val="1"/>
        </w:numPr>
        <w:tabs>
          <w:tab w:val="clear" w:pos="7590"/>
          <w:tab w:val="num" w:pos="0"/>
          <w:tab w:val="left" w:pos="426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1F272C">
        <w:rPr>
          <w:sz w:val="24"/>
          <w:szCs w:val="24"/>
        </w:rPr>
        <w:t>доступность заявителей к сведениям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BF74AF" w:rsidRPr="001F272C" w:rsidRDefault="00BF74AF" w:rsidP="00BF74AF">
      <w:pPr>
        <w:pStyle w:val="21"/>
        <w:numPr>
          <w:ilvl w:val="0"/>
          <w:numId w:val="1"/>
        </w:numPr>
        <w:tabs>
          <w:tab w:val="clear" w:pos="7590"/>
          <w:tab w:val="num" w:pos="0"/>
          <w:tab w:val="left" w:pos="426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1F272C">
        <w:rPr>
          <w:sz w:val="24"/>
          <w:szCs w:val="24"/>
        </w:rPr>
        <w:t xml:space="preserve">возможность осуществления копирования и заполнения в электронной форме заявления и иных документов, необходимых для получения муниципальной услуги; </w:t>
      </w:r>
    </w:p>
    <w:p w:rsidR="00BF74AF" w:rsidRPr="001F272C" w:rsidRDefault="00BF74AF" w:rsidP="00BF74AF">
      <w:pPr>
        <w:pStyle w:val="21"/>
        <w:numPr>
          <w:ilvl w:val="0"/>
          <w:numId w:val="1"/>
        </w:numPr>
        <w:tabs>
          <w:tab w:val="clear" w:pos="7590"/>
          <w:tab w:val="num" w:pos="0"/>
          <w:tab w:val="left" w:pos="426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1F272C">
        <w:rPr>
          <w:spacing w:val="-10"/>
          <w:sz w:val="24"/>
          <w:szCs w:val="24"/>
        </w:rPr>
        <w:t>возможность использования заявителем информационно-телекоммуникационных</w:t>
      </w:r>
      <w:r w:rsidRPr="001F272C">
        <w:rPr>
          <w:sz w:val="24"/>
          <w:szCs w:val="24"/>
        </w:rPr>
        <w:t xml:space="preserve"> технологий при направлении запроса о предоставлении муниципальной услуги и результатах ее предоставления;</w:t>
      </w:r>
    </w:p>
    <w:p w:rsidR="00BF74AF" w:rsidRPr="001F272C" w:rsidRDefault="00BF74AF" w:rsidP="00BF74AF">
      <w:pPr>
        <w:pStyle w:val="21"/>
        <w:numPr>
          <w:ilvl w:val="0"/>
          <w:numId w:val="1"/>
        </w:numPr>
        <w:tabs>
          <w:tab w:val="clear" w:pos="7590"/>
          <w:tab w:val="num" w:pos="0"/>
          <w:tab w:val="left" w:pos="426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1F272C">
        <w:rPr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BF74AF" w:rsidRPr="00F66980" w:rsidRDefault="00BF74AF" w:rsidP="00BF74AF">
      <w:pPr>
        <w:pStyle w:val="a5"/>
        <w:rPr>
          <w:rFonts w:ascii="T" w:hAnsi="T" w:cs="T"/>
          <w:sz w:val="24"/>
        </w:rPr>
      </w:pPr>
    </w:p>
    <w:p w:rsidR="00BF74AF" w:rsidRDefault="00BF74AF" w:rsidP="00BF74AF">
      <w:pPr>
        <w:pStyle w:val="ConsPlusTitle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BF74AF" w:rsidRDefault="00BF74AF" w:rsidP="00BF74AF">
      <w:pPr>
        <w:pStyle w:val="ConsPlusTitle"/>
        <w:jc w:val="center"/>
      </w:pPr>
      <w:r>
        <w:t>административных процедур. Требования к порядку</w:t>
      </w:r>
    </w:p>
    <w:p w:rsidR="00BF74AF" w:rsidRDefault="00BF74AF" w:rsidP="00BF74AF">
      <w:pPr>
        <w:pStyle w:val="ConsPlusTitle"/>
        <w:jc w:val="center"/>
      </w:pPr>
      <w:r>
        <w:t>их выполнения</w:t>
      </w:r>
    </w:p>
    <w:p w:rsidR="00BF74AF" w:rsidRDefault="00BF74AF" w:rsidP="00BF74AF">
      <w:pPr>
        <w:pStyle w:val="ConsPlusNormal"/>
        <w:jc w:val="both"/>
      </w:pPr>
    </w:p>
    <w:p w:rsidR="00987D1F" w:rsidRDefault="00BF74AF" w:rsidP="00BF74AF">
      <w:pPr>
        <w:pStyle w:val="ConsPlusNormal"/>
        <w:ind w:firstLine="540"/>
        <w:jc w:val="both"/>
      </w:pPr>
      <w:r>
        <w:t xml:space="preserve">3.1. </w:t>
      </w:r>
      <w:r w:rsidR="00987D1F">
        <w:t xml:space="preserve">Предоставление муниципальной услуги включает в себя следующие административные процедуры: </w:t>
      </w:r>
    </w:p>
    <w:p w:rsidR="00987D1F" w:rsidRDefault="00987D1F" w:rsidP="00BF74AF">
      <w:pPr>
        <w:pStyle w:val="ConsPlusNormal"/>
        <w:ind w:firstLine="540"/>
        <w:jc w:val="both"/>
      </w:pPr>
      <w:r>
        <w:t xml:space="preserve">1) прием и регистрация уведомления о планируемом сносе или уведомления о завершении сноса объекта капитального строительства и документов; </w:t>
      </w:r>
    </w:p>
    <w:p w:rsidR="00987D1F" w:rsidRDefault="00987D1F" w:rsidP="00BF74AF">
      <w:pPr>
        <w:pStyle w:val="ConsPlusNormal"/>
        <w:ind w:firstLine="540"/>
        <w:jc w:val="both"/>
      </w:pPr>
      <w:r>
        <w:t>2)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№ 210-ФЗ "Об организации предоставления государственных и муниципальных услуг" (в случае, если документы не были предоставлены заявителем лично)";</w:t>
      </w:r>
    </w:p>
    <w:p w:rsidR="00987D1F" w:rsidRDefault="00987D1F" w:rsidP="00BF74AF">
      <w:pPr>
        <w:pStyle w:val="ConsPlusNormal"/>
        <w:ind w:firstLine="540"/>
        <w:jc w:val="both"/>
      </w:pPr>
      <w:r>
        <w:t xml:space="preserve"> 3)  принятие решения о предоставлении муниципальной услуги; </w:t>
      </w:r>
    </w:p>
    <w:p w:rsidR="00987D1F" w:rsidRDefault="00987D1F" w:rsidP="00BF74AF">
      <w:pPr>
        <w:pStyle w:val="ConsPlusNormal"/>
        <w:ind w:firstLine="540"/>
        <w:jc w:val="both"/>
      </w:pPr>
      <w:r>
        <w:t xml:space="preserve"> 4)  формирование и выдача заявителю результата муниципальной услуги. </w:t>
      </w:r>
    </w:p>
    <w:p w:rsidR="00987D1F" w:rsidRDefault="00987D1F" w:rsidP="00BF74AF">
      <w:pPr>
        <w:pStyle w:val="ConsPlusNormal"/>
        <w:ind w:firstLine="540"/>
        <w:jc w:val="both"/>
      </w:pPr>
    </w:p>
    <w:p w:rsidR="00987D1F" w:rsidRDefault="00987D1F" w:rsidP="00BF74AF">
      <w:pPr>
        <w:pStyle w:val="ConsPlusNormal"/>
        <w:ind w:firstLine="540"/>
        <w:jc w:val="both"/>
      </w:pPr>
      <w:r>
        <w:t>3.2. Последовательность административных процедур при предоставлении муниципальной услуги приведена в блок-схеме (приложение №1 к настоящему административному регламенту).</w:t>
      </w:r>
    </w:p>
    <w:p w:rsidR="00B15B42" w:rsidRDefault="00B15B42" w:rsidP="00BF74AF">
      <w:pPr>
        <w:pStyle w:val="ConsPlusNormal"/>
        <w:ind w:firstLine="540"/>
        <w:jc w:val="both"/>
      </w:pPr>
    </w:p>
    <w:p w:rsidR="0028587E" w:rsidRDefault="0028587E" w:rsidP="00BF74AF">
      <w:pPr>
        <w:pStyle w:val="ConsPlusNormal"/>
        <w:ind w:firstLine="540"/>
        <w:jc w:val="both"/>
      </w:pPr>
      <w:r>
        <w:t xml:space="preserve">3.2.1. </w:t>
      </w:r>
      <w:r w:rsidR="00F65040">
        <w:t>Основанием для начала административной процедуры является поступление уведомления о планируемом сносе объекта капитального строительства и документов, указанных в п</w:t>
      </w:r>
      <w:r w:rsidR="00B15B42">
        <w:t>одпункте</w:t>
      </w:r>
      <w:r w:rsidR="00F65040">
        <w:t xml:space="preserve"> </w:t>
      </w:r>
      <w:r>
        <w:t>2.6.2.</w:t>
      </w:r>
      <w:r w:rsidR="00F65040">
        <w:t xml:space="preserve"> административного регламента или уведомления о завершении сноса объекта капитального строительства и документов, указанных в п</w:t>
      </w:r>
      <w:r w:rsidR="00B15B42">
        <w:t>одпункте 2.6.3.</w:t>
      </w:r>
      <w:r w:rsidR="00F65040">
        <w:t xml:space="preserve"> о предоставлении муниципальной услуги. </w:t>
      </w:r>
    </w:p>
    <w:p w:rsidR="00F15BEE" w:rsidRDefault="00F15BEE" w:rsidP="00BF74AF">
      <w:pPr>
        <w:pStyle w:val="ConsPlusNormal"/>
        <w:ind w:firstLine="540"/>
        <w:jc w:val="both"/>
      </w:pPr>
    </w:p>
    <w:p w:rsidR="00AD6FFE" w:rsidRDefault="00B15B42" w:rsidP="00AD6FFE">
      <w:pPr>
        <w:pStyle w:val="ConsPlusNormal"/>
        <w:ind w:firstLine="540"/>
        <w:jc w:val="both"/>
      </w:pPr>
      <w:r>
        <w:t xml:space="preserve">3.2.2. </w:t>
      </w:r>
      <w:r w:rsidR="00AD6FFE">
        <w:t>Специалист по входящей корреспонденции регистрирует  уведомление в журнале регистрации входящей корреспонденции и передает уведомления и приложенные к ним документы на рассмотрение Главе администрации Павловского сельского поселения, который рассматривает их, накладывает соответствующую резолюцию и передает специалисту администрации, в компетенцию которого входит рассмотрение уведомления о предоставлении муниципальной услуги.</w:t>
      </w:r>
    </w:p>
    <w:p w:rsidR="00F15BEE" w:rsidRDefault="00F15BEE" w:rsidP="00BF74AF">
      <w:pPr>
        <w:pStyle w:val="ConsPlusNormal"/>
        <w:ind w:firstLine="540"/>
        <w:jc w:val="both"/>
      </w:pPr>
    </w:p>
    <w:p w:rsidR="00F65040" w:rsidRDefault="00B15B42" w:rsidP="00BF74AF">
      <w:pPr>
        <w:pStyle w:val="ConsPlusNormal"/>
        <w:ind w:firstLine="540"/>
        <w:jc w:val="both"/>
      </w:pPr>
      <w:r>
        <w:t xml:space="preserve">3.2.3. </w:t>
      </w:r>
      <w:r w:rsidR="00AD6FFE">
        <w:t>Уполномоченный специалист администрации проверяет надлежащее оформление уведомлений и наличие прилагаемых к ним документов, документ, удостоверяющий личность заявителя (если уведомление представлено застройщиком лично). В случае если от имени заявителя действует представитель заявителя, специалист администрации проверяет документы, подтверждающие полномочия представителя заявителя, и документ, удостоверяющий личность представителя заявителя.</w:t>
      </w:r>
    </w:p>
    <w:p w:rsidR="00AD6FFE" w:rsidRDefault="00BF74AF" w:rsidP="00BF74AF">
      <w:pPr>
        <w:pStyle w:val="ConsPlusNormal"/>
        <w:spacing w:before="240"/>
        <w:ind w:firstLine="540"/>
        <w:jc w:val="both"/>
      </w:pPr>
      <w:r>
        <w:t>3.2.</w:t>
      </w:r>
      <w:r w:rsidR="002C6F69">
        <w:t>4</w:t>
      </w:r>
      <w:r>
        <w:t>.</w:t>
      </w:r>
      <w:r w:rsidR="00AD6FFE">
        <w:t xml:space="preserve"> Максимальный срок исполнения данной административной процедуры составляет 3 рабочих дня. </w:t>
      </w:r>
    </w:p>
    <w:p w:rsidR="00BF74AF" w:rsidRDefault="00AD6FFE" w:rsidP="00BF74AF">
      <w:pPr>
        <w:pStyle w:val="ConsPlusNormal"/>
        <w:spacing w:before="240"/>
        <w:ind w:firstLine="540"/>
        <w:jc w:val="both"/>
      </w:pPr>
      <w:r>
        <w:t>3.2.5. Результатом выполнения административной процедуры является прием и регистрация уведомления о планируемом сносе объекта капитального строительства и прилагаемых документов или уведомления о завершении сноса объекта капитального строительства и документов.</w:t>
      </w:r>
    </w:p>
    <w:p w:rsidR="00924F8A" w:rsidRDefault="00BF74AF" w:rsidP="00BF74AF">
      <w:pPr>
        <w:pStyle w:val="ConsPlusNormal"/>
        <w:spacing w:before="240"/>
        <w:ind w:firstLine="540"/>
        <w:jc w:val="both"/>
      </w:pPr>
      <w:r>
        <w:t>3.</w:t>
      </w:r>
      <w:r w:rsidR="00AD6FFE">
        <w:t>2.6.</w:t>
      </w:r>
      <w:r w:rsidR="00924F8A" w:rsidRPr="00924F8A">
        <w:t xml:space="preserve"> </w:t>
      </w:r>
      <w:r w:rsidR="00924F8A">
        <w:t xml:space="preserve">Основанием для начала административной процедуры является получение должностным лицом, ответственным за предоставление муниципальной услуги, документов, указанных в подпунктах 2.6.2., 2.6.3. административного регламента. </w:t>
      </w:r>
    </w:p>
    <w:p w:rsidR="00924F8A" w:rsidRDefault="00924F8A" w:rsidP="00BF74AF">
      <w:pPr>
        <w:pStyle w:val="ConsPlusNormal"/>
        <w:spacing w:before="240"/>
        <w:ind w:firstLine="540"/>
        <w:jc w:val="both"/>
      </w:pPr>
      <w:r>
        <w:t xml:space="preserve">3.2.7.  Должностное лицо, ответственное за предоставление муниципальной услуги: проводит проверку наличия документов, указанных в подпункте 2.6.2. административного </w:t>
      </w:r>
      <w:r>
        <w:lastRenderedPageBreak/>
        <w:t>регламента. В случае непредставления указанных документов, должностное лицо, ответственное за предоставление муниципальной услуги запрашивает их у заявителя.</w:t>
      </w:r>
    </w:p>
    <w:p w:rsidR="0071073D" w:rsidRDefault="0071073D" w:rsidP="00BF74AF">
      <w:pPr>
        <w:pStyle w:val="ConsPlusNormal"/>
        <w:spacing w:before="240"/>
        <w:ind w:firstLine="540"/>
        <w:jc w:val="both"/>
      </w:pPr>
      <w:r>
        <w:t>Продолжительность административной процедуры 3 рабочих дня.</w:t>
      </w:r>
    </w:p>
    <w:p w:rsidR="00F1569A" w:rsidRDefault="00924F8A" w:rsidP="00BF74AF">
      <w:pPr>
        <w:pStyle w:val="ConsPlusNormal"/>
        <w:spacing w:before="240"/>
        <w:ind w:firstLine="540"/>
        <w:jc w:val="both"/>
      </w:pPr>
      <w:r>
        <w:t xml:space="preserve">3.2.8. </w:t>
      </w:r>
      <w:r w:rsidR="00F1569A">
        <w:t>Результатом административной процедуры при подаче уведомления о планируемом сносе объекта капитального строительства является: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 xml:space="preserve"> 1) обеспечение размещения этих уведомления и документов в информационной системе обеспечения градостроительной деятельности; 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 xml:space="preserve">2) уведомление о таком размещении орган регионального государственного строительного надзора. 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>3.2.9. Результатом административной процедуры при подаче уведомления о завершении сноса объекта капитального строительства является: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 xml:space="preserve"> 1) обеспечение размещения этого уведомления в информационной системе обеспечения градостроительной деятельности; 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 xml:space="preserve">2) уведомление о таком размещении регионального государственного строительного надзора. </w:t>
      </w:r>
    </w:p>
    <w:p w:rsidR="00924F8A" w:rsidRDefault="00F1569A" w:rsidP="00BF74AF">
      <w:pPr>
        <w:pStyle w:val="ConsPlusNormal"/>
        <w:spacing w:before="240"/>
        <w:ind w:firstLine="540"/>
        <w:jc w:val="both"/>
      </w:pPr>
      <w:r>
        <w:t>3.2.10. Выдача заявителю результата муниципальной услуги нормативно правовыми актами не предусмотрена.</w:t>
      </w:r>
    </w:p>
    <w:p w:rsidR="00F1569A" w:rsidRDefault="00F1569A" w:rsidP="00BF74AF">
      <w:pPr>
        <w:pStyle w:val="ConsPlusNormal"/>
        <w:spacing w:before="240"/>
        <w:ind w:firstLine="540"/>
        <w:jc w:val="both"/>
      </w:pPr>
      <w:r>
        <w:t>Продолжительность административной процедуры одновременно</w:t>
      </w:r>
      <w:r w:rsidR="0071073D">
        <w:t xml:space="preserve"> с</w:t>
      </w:r>
      <w:r>
        <w:t xml:space="preserve"> процедурой принятия решения 4 рабочих дня</w:t>
      </w:r>
      <w:r w:rsidR="0071073D">
        <w:t>.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F74AF" w:rsidRDefault="00BF74AF" w:rsidP="00BF74AF">
      <w:pPr>
        <w:pStyle w:val="ConsPlusTitle"/>
        <w:jc w:val="center"/>
      </w:pPr>
      <w:r>
        <w:t>административного регламента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Normal"/>
        <w:ind w:firstLine="540"/>
        <w:jc w:val="both"/>
      </w:pPr>
      <w:r>
        <w:t xml:space="preserve">4.1. </w:t>
      </w:r>
      <w:r w:rsidR="0096194B">
        <w:t xml:space="preserve">Текущий </w:t>
      </w:r>
      <w:proofErr w:type="gramStart"/>
      <w:r w:rsidR="0096194B">
        <w:t>контроль за</w:t>
      </w:r>
      <w:proofErr w:type="gramEnd"/>
      <w:r w:rsidR="0096194B">
        <w:t xml:space="preserve"> исполнением </w:t>
      </w:r>
      <w:r>
        <w:t xml:space="preserve"> административного регламента осуществляется </w:t>
      </w:r>
      <w:r w:rsidR="00004C27">
        <w:t xml:space="preserve"> </w:t>
      </w:r>
      <w:r>
        <w:t xml:space="preserve"> з</w:t>
      </w:r>
      <w:r w:rsidR="00004C27">
        <w:t>аместителем главы администрации</w:t>
      </w:r>
      <w:r>
        <w:t>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специалистов жилищного отдела.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4.3. Проверки могут быть: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плановыми</w:t>
      </w:r>
      <w:proofErr w:type="gramEnd"/>
      <w:r>
        <w:t xml:space="preserve"> (не реже одного раза в год);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внеплановыми</w:t>
      </w:r>
      <w:proofErr w:type="gramEnd"/>
      <w:r>
        <w:t xml:space="preserve"> по конкретным обращениям граждан.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F74AF" w:rsidRDefault="00BF74AF" w:rsidP="00BF74AF">
      <w:pPr>
        <w:pStyle w:val="ConsPlusTitle"/>
        <w:jc w:val="center"/>
      </w:pPr>
      <w:r>
        <w:t>и действий (бездействия) органа, предоставляющего</w:t>
      </w:r>
    </w:p>
    <w:p w:rsidR="00BF74AF" w:rsidRDefault="00BF74AF" w:rsidP="00BF74AF">
      <w:pPr>
        <w:pStyle w:val="ConsPlusTitle"/>
        <w:jc w:val="center"/>
      </w:pPr>
      <w:r>
        <w:t>муниципальную услугу, а также должностных лиц,</w:t>
      </w:r>
    </w:p>
    <w:p w:rsidR="00BF74AF" w:rsidRDefault="00BF74AF" w:rsidP="00BF74AF">
      <w:pPr>
        <w:pStyle w:val="ConsPlusTitle"/>
        <w:jc w:val="center"/>
      </w:pPr>
      <w:r>
        <w:t>муниципальных служащих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Normal"/>
        <w:ind w:firstLine="540"/>
        <w:jc w:val="both"/>
      </w:pPr>
      <w:r>
        <w:lastRenderedPageBreak/>
        <w:t>5.1. Заявители имеют право на обжалование действий или бездействия органов и сотрудников, участвующих в предоставлении муниципальной услуги, в досудебном или в судебном порядке.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bookmarkStart w:id="6" w:name="P364"/>
      <w:bookmarkEnd w:id="6"/>
      <w:r>
        <w:t>5.2. В досудебном (внесудебном) порядке заявители вправе обжаловать действия или бездействие в вышестоящий в порядке подчиненности орган или должностному лицу.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5.3. Заявители вправе обжаловать действия или бездействие лиц, исполняющих муниципальную услугу, главе города и его заместителю.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Жалоба должна содержать: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их руководителей и (или) работников, решения и действия (бездействие) которых обжалуются;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5.5. Заявитель может обратиться с жалобой, в том числе в следующих случаях: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1) нарушение срока регистрации запроса о предоставлении государственной или муниципальной услуги, запроса;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F78FD"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В случае если по обращению требуется провести экспертизу, проверку или обследование, срок рассмотрения жалобы по решению главы города может быть продлен, но не более чем на один месяц. О продлении срока рассмотрения жалобы заявитель уведомляется письменно с указанием причин продления.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5.7. Результатом досудебного (внесудебного) обжалования является объективное, всестороннее рассмотрение жалоб заинтересованных лиц, достижение по взаимному согласию договоренности или подготовка мотивированного ответа.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lastRenderedPageBreak/>
        <w:t>5.8. По результатам рассмотрения жалобы принимается одно из следующих решений: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bookmarkStart w:id="7" w:name="P389"/>
      <w:bookmarkEnd w:id="7"/>
      <w: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5.10. В случае признания жалобы подлежащей удовлетворению в ответе заявителю, указанном в пункте 5.9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5.11.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89" w:history="1">
        <w:r w:rsidRPr="00C95BAE">
          <w:t>пункте 5.9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74AF" w:rsidRDefault="00BF74AF" w:rsidP="00BF74AF">
      <w:pPr>
        <w:pStyle w:val="ConsPlusNormal"/>
        <w:spacing w:before="24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364" w:history="1">
        <w:r w:rsidRPr="00C95BAE">
          <w:t>пунктом 5.2</w:t>
        </w:r>
      </w:hyperlink>
      <w:r>
        <w:t xml:space="preserve"> настоящего регламента, незамедлительно направляют имеющиеся материалы в органы прокуратуры.</w:t>
      </w:r>
    </w:p>
    <w:p w:rsidR="00BF74AF" w:rsidRDefault="00BF74AF" w:rsidP="00BF74AF">
      <w:pPr>
        <w:pStyle w:val="ConsPlusNormal"/>
        <w:jc w:val="both"/>
      </w:pPr>
    </w:p>
    <w:p w:rsidR="00C95BAE" w:rsidRDefault="00C95BAE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96F88" w:rsidRDefault="00B96F88" w:rsidP="00BF74AF">
      <w:pPr>
        <w:pStyle w:val="ConsPlusNormal"/>
        <w:jc w:val="right"/>
        <w:outlineLvl w:val="1"/>
      </w:pPr>
    </w:p>
    <w:p w:rsidR="00BF74AF" w:rsidRDefault="00BF74AF" w:rsidP="00BF74AF">
      <w:pPr>
        <w:pStyle w:val="ConsPlusNormal"/>
        <w:jc w:val="right"/>
        <w:outlineLvl w:val="1"/>
      </w:pPr>
      <w:r>
        <w:lastRenderedPageBreak/>
        <w:t>Приложение N 1</w:t>
      </w:r>
    </w:p>
    <w:p w:rsidR="00BF74AF" w:rsidRDefault="00BF74AF" w:rsidP="00BF74AF">
      <w:pPr>
        <w:pStyle w:val="ConsPlusNormal"/>
        <w:jc w:val="right"/>
      </w:pPr>
      <w:r>
        <w:t>к административному регламенту</w:t>
      </w:r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Normal"/>
        <w:jc w:val="right"/>
        <w:outlineLvl w:val="1"/>
      </w:pPr>
      <w:bookmarkStart w:id="8" w:name="P216"/>
      <w:bookmarkEnd w:id="8"/>
    </w:p>
    <w:p w:rsidR="00BF74AF" w:rsidRDefault="00BF74AF" w:rsidP="00BF74AF">
      <w:pPr>
        <w:pStyle w:val="ConsPlusNormal"/>
        <w:jc w:val="both"/>
      </w:pPr>
    </w:p>
    <w:p w:rsidR="00BF74AF" w:rsidRDefault="00BF74AF" w:rsidP="00BF74AF">
      <w:pPr>
        <w:pStyle w:val="ConsPlusTitle"/>
        <w:jc w:val="center"/>
      </w:pPr>
      <w:bookmarkStart w:id="9" w:name="P248"/>
      <w:bookmarkEnd w:id="9"/>
      <w:r>
        <w:t>БЛОК-СХЕМА</w:t>
      </w:r>
    </w:p>
    <w:p w:rsidR="002D7E0D" w:rsidRDefault="00BF74AF" w:rsidP="005A106A">
      <w:pPr>
        <w:pStyle w:val="ConsPlusTitle"/>
        <w:jc w:val="center"/>
      </w:pPr>
      <w:r>
        <w:t>ПРЕДОСТАВЛЕНИЯ МУНИЦИПАЛЬНОЙ УСЛУГИ</w:t>
      </w:r>
    </w:p>
    <w:p w:rsidR="002D7E0D" w:rsidRDefault="002D7E0D" w:rsidP="005A106A">
      <w:pPr>
        <w:pStyle w:val="ConsPlusTitle"/>
        <w:jc w:val="center"/>
      </w:pPr>
    </w:p>
    <w:p w:rsidR="002D7E0D" w:rsidRDefault="002D7E0D" w:rsidP="005A106A">
      <w:pPr>
        <w:pStyle w:val="ConsPlusTitle"/>
        <w:jc w:val="center"/>
      </w:pPr>
    </w:p>
    <w:p w:rsidR="00BF74AF" w:rsidRDefault="00BF74AF" w:rsidP="005A106A">
      <w:pPr>
        <w:pStyle w:val="ConsPlusTitle"/>
        <w:jc w:val="center"/>
      </w:pPr>
      <w:r>
        <w:t xml:space="preserve"> </w:t>
      </w:r>
    </w:p>
    <w:p w:rsidR="00BF74AF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7" style="position:absolute;margin-left:10.5pt;margin-top:16.1pt;width:447.65pt;height:61.8pt;z-index:251660288">
            <v:textbox>
              <w:txbxContent>
                <w:p w:rsidR="005A106A" w:rsidRPr="002D7E0D" w:rsidRDefault="002D7E0D" w:rsidP="002D7E0D">
                  <w:pPr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2D7E0D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      </w:r>
                </w:p>
              </w:txbxContent>
            </v:textbox>
          </v:rect>
        </w:pict>
      </w: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22.65pt;margin-top:3.95pt;width:18.35pt;height:27.15pt;z-index:251664384">
            <v:textbox style="layout-flow:vertical-ideographic"/>
          </v:shape>
        </w:pict>
      </w: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9" style="position:absolute;margin-left:10.5pt;margin-top:6.45pt;width:447.65pt;height:22.4pt;z-index:251662336">
            <v:textbox>
              <w:txbxContent>
                <w:p w:rsidR="005A106A" w:rsidRPr="002D7E0D" w:rsidRDefault="002D7E0D" w:rsidP="002D7E0D">
                  <w:pPr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2D7E0D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2" type="#_x0000_t67" style="position:absolute;margin-left:222.65pt;margin-top:4.2pt;width:18.35pt;height:29.25pt;z-index:251665408">
            <v:textbox style="layout-flow:vertical-ideographic"/>
          </v:shape>
        </w:pict>
      </w: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8" style="position:absolute;margin-left:10.5pt;margin-top:8.8pt;width:447.65pt;height:57.1pt;z-index:251661312">
            <v:textbox>
              <w:txbxContent>
                <w:p w:rsidR="005A106A" w:rsidRPr="002D7E0D" w:rsidRDefault="002D7E0D" w:rsidP="002D7E0D">
                  <w:pPr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2D7E0D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      </w:r>
                </w:p>
              </w:txbxContent>
            </v:textbox>
          </v:rect>
        </w:pict>
      </w:r>
    </w:p>
    <w:p w:rsidR="005A106A" w:rsidRDefault="005A106A">
      <w:pPr>
        <w:rPr>
          <w:lang w:val="ru-RU"/>
        </w:rPr>
      </w:pP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3" type="#_x0000_t67" style="position:absolute;margin-left:222.65pt;margin-top:16.6pt;width:18.35pt;height:35.25pt;z-index:251666432">
            <v:textbox style="layout-flow:vertical-ideographic"/>
          </v:shape>
        </w:pict>
      </w:r>
    </w:p>
    <w:p w:rsidR="005A106A" w:rsidRDefault="005A106A">
      <w:pPr>
        <w:rPr>
          <w:lang w:val="ru-RU"/>
        </w:rPr>
      </w:pPr>
    </w:p>
    <w:p w:rsidR="005A106A" w:rsidRDefault="00717BE2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30" style="position:absolute;margin-left:10.5pt;margin-top:2.6pt;width:447.65pt;height:61.8pt;z-index:251663360">
            <v:textbox>
              <w:txbxContent>
                <w:p w:rsidR="002D7E0D" w:rsidRPr="002D7E0D" w:rsidRDefault="002D7E0D" w:rsidP="002D7E0D">
                  <w:pPr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2D7E0D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информирование заявителя о результате муниципальной услуги</w:t>
                  </w:r>
                </w:p>
              </w:txbxContent>
            </v:textbox>
          </v:rect>
        </w:pict>
      </w: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5A106A" w:rsidRDefault="005A106A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1643D4" w:rsidRDefault="001643D4">
      <w:pPr>
        <w:rPr>
          <w:lang w:val="ru-RU"/>
        </w:rPr>
      </w:pPr>
    </w:p>
    <w:p w:rsidR="002D7E0D" w:rsidRDefault="002D7E0D">
      <w:pPr>
        <w:rPr>
          <w:lang w:val="ru-RU"/>
        </w:rPr>
      </w:pPr>
    </w:p>
    <w:p w:rsidR="002D7E0D" w:rsidRDefault="002D7E0D" w:rsidP="002D7E0D">
      <w:pPr>
        <w:pStyle w:val="ConsPlusNormal"/>
        <w:jc w:val="right"/>
        <w:outlineLvl w:val="1"/>
      </w:pPr>
      <w:r>
        <w:lastRenderedPageBreak/>
        <w:t>Приложение N 2</w:t>
      </w:r>
    </w:p>
    <w:p w:rsidR="002D7E0D" w:rsidRDefault="002D7E0D" w:rsidP="002D7E0D">
      <w:pPr>
        <w:pStyle w:val="ConsPlusNormal"/>
        <w:jc w:val="right"/>
      </w:pPr>
      <w:r>
        <w:t>к административному регламенту</w:t>
      </w:r>
    </w:p>
    <w:p w:rsidR="002D7E0D" w:rsidRDefault="002D7E0D">
      <w:pPr>
        <w:rPr>
          <w:lang w:val="ru-RU"/>
        </w:rPr>
      </w:pPr>
    </w:p>
    <w:p w:rsidR="002D7E0D" w:rsidRPr="00CE58D3" w:rsidRDefault="002D7E0D" w:rsidP="002D7E0D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E58D3">
        <w:rPr>
          <w:rFonts w:ascii="Times New Roman" w:hAnsi="Times New Roman"/>
          <w:b/>
          <w:i w:val="0"/>
          <w:sz w:val="24"/>
          <w:szCs w:val="24"/>
          <w:lang w:val="ru-RU"/>
        </w:rPr>
        <w:t>Уведомление о планируемом сносе объекта капитального строительства</w:t>
      </w:r>
    </w:p>
    <w:p w:rsidR="002D7E0D" w:rsidRDefault="002D7E0D" w:rsidP="002D7E0D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i w:val="0"/>
          <w:sz w:val="24"/>
          <w:szCs w:val="24"/>
          <w:lang w:val="ru-RU"/>
        </w:rPr>
        <w:t>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»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i w:val="0"/>
          <w:sz w:val="24"/>
          <w:szCs w:val="24"/>
          <w:lang w:val="ru-RU"/>
        </w:rPr>
        <w:t>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2D7E0D" w:rsidRPr="002D7E0D" w:rsidRDefault="002D7E0D" w:rsidP="002D7E0D">
      <w:pPr>
        <w:jc w:val="center"/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(наименование органа местного самоуправления поселения, городского округа </w:t>
      </w:r>
      <w:proofErr w:type="gramStart"/>
      <w:r w:rsidRPr="002D7E0D">
        <w:rPr>
          <w:rFonts w:ascii="Times New Roman" w:hAnsi="Times New Roman"/>
          <w:i w:val="0"/>
          <w:sz w:val="16"/>
          <w:szCs w:val="16"/>
          <w:lang w:val="ru-RU"/>
        </w:rPr>
        <w:t>по</w:t>
      </w:r>
      <w:proofErr w:type="gramEnd"/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proofErr w:type="gramStart"/>
      <w:r w:rsidRPr="002D7E0D">
        <w:rPr>
          <w:rFonts w:ascii="Times New Roman" w:hAnsi="Times New Roman"/>
          <w:i w:val="0"/>
          <w:sz w:val="16"/>
          <w:szCs w:val="16"/>
          <w:lang w:val="ru-RU"/>
        </w:rPr>
        <w:t>мест</w:t>
      </w:r>
      <w:proofErr w:type="gramEnd"/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D7E0D" w:rsidRPr="00817342" w:rsidRDefault="002D7E0D" w:rsidP="00B63818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17342">
        <w:rPr>
          <w:rFonts w:ascii="Times New Roman" w:hAnsi="Times New Roman"/>
          <w:b/>
          <w:i w:val="0"/>
          <w:sz w:val="24"/>
          <w:szCs w:val="24"/>
        </w:rPr>
        <w:t xml:space="preserve">1. </w:t>
      </w:r>
      <w:proofErr w:type="spellStart"/>
      <w:r w:rsidRPr="00817342">
        <w:rPr>
          <w:rFonts w:ascii="Times New Roman" w:hAnsi="Times New Roman"/>
          <w:b/>
          <w:i w:val="0"/>
          <w:sz w:val="24"/>
          <w:szCs w:val="24"/>
        </w:rPr>
        <w:t>Сведения</w:t>
      </w:r>
      <w:proofErr w:type="spellEnd"/>
      <w:r w:rsidRPr="00817342">
        <w:rPr>
          <w:rFonts w:ascii="Times New Roman" w:hAnsi="Times New Roman"/>
          <w:b/>
          <w:i w:val="0"/>
          <w:sz w:val="24"/>
          <w:szCs w:val="24"/>
        </w:rPr>
        <w:t xml:space="preserve"> о </w:t>
      </w:r>
      <w:proofErr w:type="spellStart"/>
      <w:r w:rsidRPr="00817342">
        <w:rPr>
          <w:rFonts w:ascii="Times New Roman" w:hAnsi="Times New Roman"/>
          <w:b/>
          <w:i w:val="0"/>
          <w:sz w:val="24"/>
          <w:szCs w:val="24"/>
        </w:rPr>
        <w:t>застройщике</w:t>
      </w:r>
      <w:proofErr w:type="spellEnd"/>
      <w:r w:rsidRPr="00817342">
        <w:rPr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817342">
        <w:rPr>
          <w:rFonts w:ascii="Times New Roman" w:hAnsi="Times New Roman"/>
          <w:b/>
          <w:i w:val="0"/>
          <w:sz w:val="24"/>
          <w:szCs w:val="24"/>
        </w:rPr>
        <w:t>техническом</w:t>
      </w:r>
      <w:proofErr w:type="spellEnd"/>
      <w:r w:rsidRPr="00817342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17342">
        <w:rPr>
          <w:rFonts w:ascii="Times New Roman" w:hAnsi="Times New Roman"/>
          <w:b/>
          <w:i w:val="0"/>
          <w:sz w:val="24"/>
          <w:szCs w:val="24"/>
        </w:rPr>
        <w:t>заказчике</w:t>
      </w:r>
      <w:proofErr w:type="spellEnd"/>
    </w:p>
    <w:tbl>
      <w:tblPr>
        <w:tblStyle w:val="a4"/>
        <w:tblW w:w="0" w:type="auto"/>
        <w:tblLook w:val="04A0"/>
      </w:tblPr>
      <w:tblGrid>
        <w:gridCol w:w="1384"/>
        <w:gridCol w:w="5185"/>
        <w:gridCol w:w="3285"/>
      </w:tblGrid>
      <w:tr w:rsidR="002D7E0D" w:rsidRPr="001643D4" w:rsidTr="00B63818">
        <w:tc>
          <w:tcPr>
            <w:tcW w:w="1384" w:type="dxa"/>
          </w:tcPr>
          <w:p w:rsidR="002D7E0D" w:rsidRPr="00B63818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>Место</w:t>
            </w:r>
            <w:proofErr w:type="spellEnd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5185" w:type="dxa"/>
          </w:tcPr>
          <w:p w:rsidR="002D7E0D" w:rsidRPr="00817342" w:rsidRDefault="00B63818" w:rsidP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Реквизиты документа, удостоверяющего личность 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1.2.3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1.2.4</w:t>
            </w:r>
          </w:p>
        </w:tc>
        <w:tc>
          <w:tcPr>
            <w:tcW w:w="5185" w:type="dxa"/>
          </w:tcPr>
          <w:p w:rsidR="002D7E0D" w:rsidRPr="00817342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Tr="00B63818">
        <w:tc>
          <w:tcPr>
            <w:tcW w:w="1384" w:type="dxa"/>
          </w:tcPr>
          <w:p w:rsidR="002D7E0D" w:rsidRPr="00CE58D3" w:rsidRDefault="002D7E0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5" w:type="dxa"/>
          </w:tcPr>
          <w:p w:rsidR="002D7E0D" w:rsidRPr="00817342" w:rsidRDefault="00817342" w:rsidP="00817342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2. </w:t>
            </w:r>
            <w:proofErr w:type="spellStart"/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>Сведения</w:t>
            </w:r>
            <w:proofErr w:type="spellEnd"/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о </w:t>
            </w:r>
            <w:proofErr w:type="spellStart"/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>земельном</w:t>
            </w:r>
            <w:proofErr w:type="spellEnd"/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участке</w:t>
            </w:r>
            <w:proofErr w:type="spellEnd"/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 w:rsidP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5185" w:type="dxa"/>
          </w:tcPr>
          <w:p w:rsidR="002D7E0D" w:rsidRPr="00CE58D3" w:rsidRDefault="00817342" w:rsidP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2.2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2.3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2.4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2D7E0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5" w:type="dxa"/>
          </w:tcPr>
          <w:p w:rsidR="002D7E0D" w:rsidRPr="00817342" w:rsidRDefault="00817342" w:rsidP="00817342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3. Сведения об объекте капитального </w:t>
            </w:r>
            <w:r w:rsidRPr="0081734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строительства, подлежащем сносу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Кадастровый номер объекта капитального строительства (при наличии) 3.2 Сведения о праве застройщика на объект капитального строительства </w:t>
            </w:r>
            <w:proofErr w:type="gramStart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таких</w:t>
            </w:r>
            <w:proofErr w:type="gramEnd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решения либо обязательства)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3.2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правоустанавливающие документы)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3.3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  <w:tr w:rsidR="002D7E0D" w:rsidRPr="001643D4" w:rsidTr="00B63818">
        <w:tc>
          <w:tcPr>
            <w:tcW w:w="1384" w:type="dxa"/>
          </w:tcPr>
          <w:p w:rsidR="002D7E0D" w:rsidRPr="00CE58D3" w:rsidRDefault="00B6381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3.4</w:t>
            </w:r>
          </w:p>
        </w:tc>
        <w:tc>
          <w:tcPr>
            <w:tcW w:w="5185" w:type="dxa"/>
          </w:tcPr>
          <w:p w:rsidR="002D7E0D" w:rsidRPr="00CE58D3" w:rsidRDefault="0081734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таких</w:t>
            </w:r>
            <w:proofErr w:type="gramEnd"/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решения либо обязательства)</w:t>
            </w:r>
          </w:p>
        </w:tc>
        <w:tc>
          <w:tcPr>
            <w:tcW w:w="3285" w:type="dxa"/>
          </w:tcPr>
          <w:p w:rsidR="002D7E0D" w:rsidRDefault="002D7E0D">
            <w:pPr>
              <w:rPr>
                <w:lang w:val="ru-RU"/>
              </w:rPr>
            </w:pPr>
          </w:p>
        </w:tc>
      </w:tr>
    </w:tbl>
    <w:p w:rsidR="00CE58D3" w:rsidRDefault="00CE58D3">
      <w:pPr>
        <w:rPr>
          <w:rFonts w:ascii="Times New Roman" w:hAnsi="Times New Roman"/>
          <w:i w:val="0"/>
          <w:lang w:val="ru-RU"/>
        </w:rPr>
      </w:pPr>
    </w:p>
    <w:p w:rsidR="00CE58D3" w:rsidRDefault="00CE58D3">
      <w:pPr>
        <w:rPr>
          <w:rFonts w:ascii="Times New Roman" w:hAnsi="Times New Roman"/>
          <w:i w:val="0"/>
          <w:lang w:val="ru-RU"/>
        </w:rPr>
      </w:pPr>
      <w:r w:rsidRPr="00CE58D3">
        <w:rPr>
          <w:rFonts w:ascii="Times New Roman" w:hAnsi="Times New Roman"/>
          <w:i w:val="0"/>
          <w:lang w:val="ru-RU"/>
        </w:rPr>
        <w:t>Почтовый адрес и (или) адрес электронной почты для связи:</w:t>
      </w:r>
      <w:r>
        <w:rPr>
          <w:rFonts w:ascii="Times New Roman" w:hAnsi="Times New Roman"/>
          <w:i w:val="0"/>
          <w:lang w:val="ru-RU"/>
        </w:rPr>
        <w:t xml:space="preserve">____________________________________________ </w:t>
      </w:r>
    </w:p>
    <w:p w:rsidR="00CE58D3" w:rsidRDefault="00CE58D3">
      <w:pPr>
        <w:rPr>
          <w:rFonts w:ascii="Times New Roman" w:hAnsi="Times New Roman"/>
          <w:i w:val="0"/>
          <w:lang w:val="ru-RU"/>
        </w:rPr>
      </w:pPr>
      <w:r w:rsidRPr="00CE58D3">
        <w:rPr>
          <w:rFonts w:ascii="Times New Roman" w:hAnsi="Times New Roman"/>
          <w:i w:val="0"/>
          <w:lang w:val="ru-RU"/>
        </w:rPr>
        <w:t>Настоящим уведомлением</w:t>
      </w:r>
      <w:r>
        <w:rPr>
          <w:rFonts w:ascii="Times New Roman" w:hAnsi="Times New Roman"/>
          <w:i w:val="0"/>
          <w:lang w:val="ru-RU"/>
        </w:rPr>
        <w:t xml:space="preserve"> </w:t>
      </w:r>
      <w:r w:rsidRPr="00CE58D3">
        <w:rPr>
          <w:rFonts w:ascii="Times New Roman" w:hAnsi="Times New Roman"/>
          <w:i w:val="0"/>
          <w:lang w:val="ru-RU"/>
        </w:rPr>
        <w:t xml:space="preserve"> я</w:t>
      </w:r>
      <w:r>
        <w:rPr>
          <w:rFonts w:ascii="Times New Roman" w:hAnsi="Times New Roman"/>
          <w:i w:val="0"/>
          <w:lang w:val="ru-RU"/>
        </w:rPr>
        <w:t>_______________________________________________________________________</w:t>
      </w:r>
      <w:r w:rsidRPr="00CE58D3">
        <w:rPr>
          <w:rFonts w:ascii="Times New Roman" w:hAnsi="Times New Roman"/>
          <w:i w:val="0"/>
          <w:lang w:val="ru-RU"/>
        </w:rPr>
        <w:softHyphen/>
        <w:t xml:space="preserve"> </w:t>
      </w:r>
      <w:r>
        <w:rPr>
          <w:rFonts w:ascii="Times New Roman" w:hAnsi="Times New Roman"/>
          <w:i w:val="0"/>
          <w:lang w:val="ru-RU"/>
        </w:rPr>
        <w:t xml:space="preserve">             </w:t>
      </w:r>
    </w:p>
    <w:p w:rsidR="00CE58D3" w:rsidRDefault="00CE58D3">
      <w:pPr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                                                                         </w:t>
      </w:r>
      <w:proofErr w:type="gramStart"/>
      <w:r w:rsidRPr="00CE58D3">
        <w:rPr>
          <w:rFonts w:ascii="Times New Roman" w:hAnsi="Times New Roman"/>
          <w:i w:val="0"/>
          <w:sz w:val="16"/>
          <w:szCs w:val="16"/>
          <w:lang w:val="ru-RU"/>
        </w:rPr>
        <w:t>(фамилия, имя, отчество (при наличии)</w:t>
      </w:r>
      <w:proofErr w:type="gramEnd"/>
    </w:p>
    <w:p w:rsidR="00CE58D3" w:rsidRDefault="00CE58D3">
      <w:pPr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д</w:t>
      </w:r>
      <w:r w:rsidRPr="00CE58D3">
        <w:rPr>
          <w:rFonts w:ascii="Times New Roman" w:hAnsi="Times New Roman"/>
          <w:i w:val="0"/>
          <w:lang w:val="ru-RU"/>
        </w:rPr>
        <w:t>аю согласие на обработку персональных данных (в случае если застройщиком является физическое лицо)</w:t>
      </w:r>
    </w:p>
    <w:p w:rsidR="00CE58D3" w:rsidRDefault="00CE58D3">
      <w:pPr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lang w:val="ru-RU"/>
        </w:rPr>
        <w:t>_______________________________________________________________________________________________</w:t>
      </w:r>
      <w:r w:rsidRPr="00CE58D3">
        <w:rPr>
          <w:rFonts w:ascii="Times New Roman" w:hAnsi="Times New Roman"/>
          <w:i w:val="0"/>
          <w:lang w:val="ru-RU"/>
        </w:rPr>
        <w:t xml:space="preserve"> </w:t>
      </w:r>
      <w:r w:rsidRPr="00CE58D3">
        <w:rPr>
          <w:rFonts w:ascii="Times New Roman" w:hAnsi="Times New Roman"/>
          <w:i w:val="0"/>
          <w:sz w:val="16"/>
          <w:szCs w:val="16"/>
          <w:lang w:val="ru-RU"/>
        </w:rPr>
        <w:t>(должность, в случае, если застройщиком или техническим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CE58D3">
        <w:rPr>
          <w:rFonts w:ascii="Times New Roman" w:hAnsi="Times New Roman"/>
          <w:i w:val="0"/>
          <w:sz w:val="16"/>
          <w:szCs w:val="16"/>
          <w:lang w:val="ru-RU"/>
        </w:rPr>
        <w:t>заказчиком является юридическое лицо) (подпись) (расшифровка подписи)</w:t>
      </w:r>
    </w:p>
    <w:p w:rsidR="00CE58D3" w:rsidRPr="00CE58D3" w:rsidRDefault="00CE58D3">
      <w:pPr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16"/>
          <w:szCs w:val="16"/>
          <w:lang w:val="ru-RU"/>
        </w:rPr>
        <w:t>(</w:t>
      </w:r>
      <w:proofErr w:type="gramStart"/>
      <w:r w:rsidR="00932015">
        <w:rPr>
          <w:rFonts w:ascii="Times New Roman" w:hAnsi="Times New Roman"/>
          <w:i w:val="0"/>
          <w:sz w:val="16"/>
          <w:szCs w:val="16"/>
          <w:lang w:val="ru-RU"/>
        </w:rPr>
        <w:t>м</w:t>
      </w:r>
      <w:proofErr w:type="gramEnd"/>
      <w:r>
        <w:rPr>
          <w:rFonts w:ascii="Times New Roman" w:hAnsi="Times New Roman"/>
          <w:i w:val="0"/>
          <w:sz w:val="16"/>
          <w:szCs w:val="16"/>
          <w:lang w:val="ru-RU"/>
        </w:rPr>
        <w:t>.</w:t>
      </w:r>
      <w:r w:rsidR="00932015">
        <w:rPr>
          <w:rFonts w:ascii="Times New Roman" w:hAnsi="Times New Roman"/>
          <w:i w:val="0"/>
          <w:sz w:val="16"/>
          <w:szCs w:val="16"/>
          <w:lang w:val="ru-RU"/>
        </w:rPr>
        <w:t>п</w:t>
      </w:r>
      <w:r>
        <w:rPr>
          <w:rFonts w:ascii="Times New Roman" w:hAnsi="Times New Roman"/>
          <w:i w:val="0"/>
          <w:sz w:val="16"/>
          <w:szCs w:val="16"/>
          <w:lang w:val="ru-RU"/>
        </w:rPr>
        <w:t>. при наличии)</w:t>
      </w:r>
    </w:p>
    <w:p w:rsidR="00CE58D3" w:rsidRDefault="00CE58D3">
      <w:pPr>
        <w:rPr>
          <w:rFonts w:ascii="Times New Roman" w:hAnsi="Times New Roman"/>
          <w:i w:val="0"/>
          <w:lang w:val="ru-RU"/>
        </w:rPr>
      </w:pPr>
    </w:p>
    <w:p w:rsidR="00CE58D3" w:rsidRDefault="00CE58D3">
      <w:pPr>
        <w:rPr>
          <w:rFonts w:ascii="Times New Roman" w:hAnsi="Times New Roman"/>
          <w:i w:val="0"/>
          <w:lang w:val="ru-RU"/>
        </w:rPr>
      </w:pPr>
      <w:r w:rsidRPr="00CE58D3">
        <w:rPr>
          <w:rFonts w:ascii="Times New Roman" w:hAnsi="Times New Roman"/>
          <w:i w:val="0"/>
          <w:lang w:val="ru-RU"/>
        </w:rPr>
        <w:t xml:space="preserve"> К настоящему уведомлению прила</w:t>
      </w:r>
      <w:r>
        <w:rPr>
          <w:rFonts w:ascii="Times New Roman" w:hAnsi="Times New Roman"/>
          <w:i w:val="0"/>
          <w:lang w:val="ru-RU"/>
        </w:rPr>
        <w:t>гаются: __________________________________________________________</w:t>
      </w:r>
    </w:p>
    <w:p w:rsidR="00CE58D3" w:rsidRDefault="00CE58D3">
      <w:pPr>
        <w:rPr>
          <w:rFonts w:ascii="Times New Roman" w:hAnsi="Times New Roman"/>
          <w:i w:val="0"/>
          <w:lang w:val="ru-RU"/>
        </w:rPr>
      </w:pPr>
    </w:p>
    <w:p w:rsidR="00CE58D3" w:rsidRDefault="00CE58D3">
      <w:pPr>
        <w:rPr>
          <w:rFonts w:ascii="Times New Roman" w:hAnsi="Times New Roman"/>
          <w:i w:val="0"/>
          <w:lang w:val="ru-RU"/>
        </w:rPr>
      </w:pPr>
    </w:p>
    <w:p w:rsidR="00CE58D3" w:rsidRDefault="00CE58D3" w:rsidP="00CE58D3">
      <w:pPr>
        <w:pStyle w:val="ConsPlusNormal"/>
        <w:jc w:val="right"/>
        <w:outlineLvl w:val="1"/>
      </w:pPr>
      <w:r>
        <w:lastRenderedPageBreak/>
        <w:t>Приложение N 3</w:t>
      </w:r>
    </w:p>
    <w:p w:rsidR="00CE58D3" w:rsidRDefault="00CE58D3" w:rsidP="00CE58D3">
      <w:pPr>
        <w:pStyle w:val="ConsPlusNormal"/>
        <w:jc w:val="right"/>
      </w:pPr>
      <w:r>
        <w:t>к административному регламенту</w:t>
      </w:r>
    </w:p>
    <w:p w:rsidR="00CE58D3" w:rsidRDefault="00CE58D3" w:rsidP="00CE58D3">
      <w:pPr>
        <w:pStyle w:val="ConsPlusNormal"/>
        <w:jc w:val="right"/>
      </w:pPr>
    </w:p>
    <w:p w:rsidR="00CE58D3" w:rsidRDefault="00CE58D3" w:rsidP="00CE58D3">
      <w:pPr>
        <w:pStyle w:val="ConsPlusNormal"/>
        <w:jc w:val="right"/>
      </w:pPr>
    </w:p>
    <w:p w:rsidR="00CE58D3" w:rsidRDefault="00CE58D3" w:rsidP="00CE58D3">
      <w:pPr>
        <w:pStyle w:val="ConsPlusNormal"/>
        <w:jc w:val="right"/>
      </w:pPr>
    </w:p>
    <w:p w:rsidR="007018FE" w:rsidRPr="00CE58D3" w:rsidRDefault="007018FE" w:rsidP="007018FE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E58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Уведомление о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завершении</w:t>
      </w:r>
      <w:r w:rsidRPr="00CE58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снос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а</w:t>
      </w:r>
      <w:r w:rsidRPr="00CE58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объекта капитального строительства</w:t>
      </w:r>
    </w:p>
    <w:p w:rsidR="007018FE" w:rsidRDefault="007018FE" w:rsidP="007018FE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i w:val="0"/>
          <w:sz w:val="24"/>
          <w:szCs w:val="24"/>
          <w:lang w:val="ru-RU"/>
        </w:rPr>
        <w:t>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»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i w:val="0"/>
          <w:sz w:val="24"/>
          <w:szCs w:val="24"/>
          <w:lang w:val="ru-RU"/>
        </w:rPr>
        <w:t>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7018FE" w:rsidRPr="002D7E0D" w:rsidRDefault="007018FE" w:rsidP="007018FE">
      <w:pPr>
        <w:jc w:val="center"/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  <w:r w:rsidRPr="002D7E0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(наименование органа местного самоуправления поселения, городского округа </w:t>
      </w:r>
      <w:proofErr w:type="gramStart"/>
      <w:r w:rsidRPr="002D7E0D">
        <w:rPr>
          <w:rFonts w:ascii="Times New Roman" w:hAnsi="Times New Roman"/>
          <w:i w:val="0"/>
          <w:sz w:val="16"/>
          <w:szCs w:val="16"/>
          <w:lang w:val="ru-RU"/>
        </w:rPr>
        <w:t>по</w:t>
      </w:r>
      <w:proofErr w:type="gramEnd"/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proofErr w:type="gramStart"/>
      <w:r w:rsidRPr="002D7E0D">
        <w:rPr>
          <w:rFonts w:ascii="Times New Roman" w:hAnsi="Times New Roman"/>
          <w:i w:val="0"/>
          <w:sz w:val="16"/>
          <w:szCs w:val="16"/>
          <w:lang w:val="ru-RU"/>
        </w:rPr>
        <w:t>мест</w:t>
      </w:r>
      <w:proofErr w:type="gramEnd"/>
      <w:r w:rsidRPr="002D7E0D">
        <w:rPr>
          <w:rFonts w:ascii="Times New Roman" w:hAnsi="Times New Roman"/>
          <w:i w:val="0"/>
          <w:sz w:val="16"/>
          <w:szCs w:val="16"/>
          <w:lang w:val="ru-RU"/>
        </w:rPr>
        <w:t xml:space="preserve">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E58D3" w:rsidRPr="007018FE" w:rsidRDefault="007018FE" w:rsidP="007018FE">
      <w:pPr>
        <w:pStyle w:val="ConsPlusNormal"/>
        <w:jc w:val="center"/>
        <w:rPr>
          <w:b/>
        </w:rPr>
      </w:pPr>
      <w:r w:rsidRPr="007018FE">
        <w:rPr>
          <w:b/>
        </w:rPr>
        <w:t>1. Сведения о застройщике, техническом заказчике</w:t>
      </w:r>
    </w:p>
    <w:p w:rsidR="007018FE" w:rsidRDefault="007018FE" w:rsidP="007018FE">
      <w:pPr>
        <w:pStyle w:val="ConsPlusNormal"/>
        <w:jc w:val="right"/>
      </w:pPr>
    </w:p>
    <w:tbl>
      <w:tblPr>
        <w:tblStyle w:val="a4"/>
        <w:tblW w:w="0" w:type="auto"/>
        <w:tblLook w:val="04A0"/>
      </w:tblPr>
      <w:tblGrid>
        <w:gridCol w:w="1384"/>
        <w:gridCol w:w="5185"/>
        <w:gridCol w:w="3285"/>
      </w:tblGrid>
      <w:tr w:rsidR="007018FE" w:rsidRPr="001643D4" w:rsidTr="007018FE">
        <w:tc>
          <w:tcPr>
            <w:tcW w:w="1384" w:type="dxa"/>
          </w:tcPr>
          <w:p w:rsidR="007018FE" w:rsidRPr="00B63818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RPr="001643D4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>Место</w:t>
            </w:r>
            <w:proofErr w:type="spellEnd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7342">
              <w:rPr>
                <w:rFonts w:ascii="Times New Roman" w:hAnsi="Times New Roman"/>
                <w:i w:val="0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Реквизиты документа, удостоверяющего личность 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RPr="001643D4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RPr="001643D4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1.2.3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RPr="001643D4" w:rsidTr="007018FE">
        <w:tc>
          <w:tcPr>
            <w:tcW w:w="1384" w:type="dxa"/>
          </w:tcPr>
          <w:p w:rsidR="007018FE" w:rsidRPr="00CE58D3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1.2.4</w:t>
            </w:r>
          </w:p>
        </w:tc>
        <w:tc>
          <w:tcPr>
            <w:tcW w:w="5185" w:type="dxa"/>
          </w:tcPr>
          <w:p w:rsidR="007018FE" w:rsidRPr="00817342" w:rsidRDefault="007018FE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73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7018FE" w:rsidRPr="007018FE" w:rsidTr="007018FE">
        <w:tc>
          <w:tcPr>
            <w:tcW w:w="1384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  <w:tc>
          <w:tcPr>
            <w:tcW w:w="5185" w:type="dxa"/>
          </w:tcPr>
          <w:p w:rsidR="007018FE" w:rsidRPr="007018FE" w:rsidRDefault="007018FE" w:rsidP="007018FE">
            <w:pPr>
              <w:pStyle w:val="ConsPlusNormal"/>
              <w:jc w:val="center"/>
              <w:rPr>
                <w:b/>
              </w:rPr>
            </w:pPr>
            <w:r w:rsidRPr="007018FE">
              <w:rPr>
                <w:b/>
              </w:rPr>
              <w:t>2. Сведения о земельном участке</w:t>
            </w:r>
          </w:p>
        </w:tc>
        <w:tc>
          <w:tcPr>
            <w:tcW w:w="3285" w:type="dxa"/>
          </w:tcPr>
          <w:p w:rsidR="007018FE" w:rsidRDefault="007018FE" w:rsidP="007018FE">
            <w:pPr>
              <w:pStyle w:val="ConsPlusNormal"/>
              <w:jc w:val="right"/>
            </w:pPr>
          </w:p>
        </w:tc>
      </w:tr>
      <w:tr w:rsidR="00932015" w:rsidRPr="001643D4" w:rsidTr="007018FE">
        <w:tc>
          <w:tcPr>
            <w:tcW w:w="1384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5185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3285" w:type="dxa"/>
          </w:tcPr>
          <w:p w:rsidR="00932015" w:rsidRDefault="00932015" w:rsidP="007018FE">
            <w:pPr>
              <w:pStyle w:val="ConsPlusNormal"/>
              <w:jc w:val="right"/>
            </w:pPr>
          </w:p>
        </w:tc>
      </w:tr>
      <w:tr w:rsidR="00932015" w:rsidRPr="001643D4" w:rsidTr="007018FE">
        <w:tc>
          <w:tcPr>
            <w:tcW w:w="1384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2.2</w:t>
            </w:r>
          </w:p>
        </w:tc>
        <w:tc>
          <w:tcPr>
            <w:tcW w:w="5185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3285" w:type="dxa"/>
          </w:tcPr>
          <w:p w:rsidR="00932015" w:rsidRDefault="00932015" w:rsidP="007018FE">
            <w:pPr>
              <w:pStyle w:val="ConsPlusNormal"/>
              <w:jc w:val="right"/>
            </w:pPr>
          </w:p>
        </w:tc>
      </w:tr>
      <w:tr w:rsidR="00932015" w:rsidRPr="001643D4" w:rsidTr="007018FE">
        <w:tc>
          <w:tcPr>
            <w:tcW w:w="1384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2.3</w:t>
            </w:r>
          </w:p>
        </w:tc>
        <w:tc>
          <w:tcPr>
            <w:tcW w:w="5185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85" w:type="dxa"/>
          </w:tcPr>
          <w:p w:rsidR="00932015" w:rsidRDefault="00932015" w:rsidP="007018FE">
            <w:pPr>
              <w:pStyle w:val="ConsPlusNormal"/>
              <w:jc w:val="right"/>
            </w:pPr>
          </w:p>
        </w:tc>
      </w:tr>
      <w:tr w:rsidR="00932015" w:rsidRPr="001643D4" w:rsidTr="007018FE">
        <w:tc>
          <w:tcPr>
            <w:tcW w:w="1384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2.4</w:t>
            </w:r>
          </w:p>
        </w:tc>
        <w:tc>
          <w:tcPr>
            <w:tcW w:w="5185" w:type="dxa"/>
          </w:tcPr>
          <w:p w:rsidR="00932015" w:rsidRPr="00CE58D3" w:rsidRDefault="00932015" w:rsidP="00AA7E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E5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85" w:type="dxa"/>
          </w:tcPr>
          <w:p w:rsidR="00932015" w:rsidRDefault="00932015" w:rsidP="007018FE">
            <w:pPr>
              <w:pStyle w:val="ConsPlusNormal"/>
              <w:jc w:val="right"/>
            </w:pPr>
          </w:p>
        </w:tc>
      </w:tr>
    </w:tbl>
    <w:p w:rsidR="007018FE" w:rsidRDefault="007018FE" w:rsidP="007018FE">
      <w:pPr>
        <w:pStyle w:val="ConsPlusNormal"/>
        <w:jc w:val="right"/>
      </w:pPr>
    </w:p>
    <w:p w:rsidR="007018FE" w:rsidRDefault="007018FE" w:rsidP="007018FE">
      <w:pPr>
        <w:pStyle w:val="ConsPlusNormal"/>
      </w:pPr>
      <w:r>
        <w:lastRenderedPageBreak/>
        <w:t xml:space="preserve">Настоящим уведомляю о сносе объекта капитального строительства _____________________ </w:t>
      </w:r>
    </w:p>
    <w:p w:rsidR="007018FE" w:rsidRPr="007018FE" w:rsidRDefault="007018FE" w:rsidP="007018FE">
      <w:pPr>
        <w:pStyle w:val="ConsPlusNormal"/>
        <w:jc w:val="center"/>
        <w:rPr>
          <w:sz w:val="16"/>
          <w:szCs w:val="16"/>
        </w:rPr>
      </w:pPr>
      <w:proofErr w:type="gramStart"/>
      <w:r>
        <w:t>________________________________________________________________________________(</w:t>
      </w:r>
      <w:r w:rsidRPr="007018FE">
        <w:rPr>
          <w:sz w:val="16"/>
          <w:szCs w:val="16"/>
        </w:rPr>
        <w:t>кадастровый номер объекта капитального строительства (при наличии)</w:t>
      </w:r>
      <w:proofErr w:type="gramEnd"/>
    </w:p>
    <w:p w:rsidR="007018FE" w:rsidRDefault="007018FE" w:rsidP="007018FE">
      <w:pPr>
        <w:pStyle w:val="ConsPlusNormal"/>
      </w:pPr>
    </w:p>
    <w:p w:rsidR="007018FE" w:rsidRDefault="007018FE" w:rsidP="007018FE">
      <w:pPr>
        <w:pStyle w:val="ConsPlusNormal"/>
      </w:pPr>
      <w:r>
        <w:t xml:space="preserve"> указанного в уведомлении о планируемом сносе объекта капитального строительства </w:t>
      </w:r>
      <w:proofErr w:type="gramStart"/>
      <w:r>
        <w:t>от</w:t>
      </w:r>
      <w:proofErr w:type="gramEnd"/>
      <w:r>
        <w:t xml:space="preserve"> </w:t>
      </w:r>
    </w:p>
    <w:p w:rsidR="007018FE" w:rsidRDefault="007018FE" w:rsidP="007018FE">
      <w:pPr>
        <w:pStyle w:val="ConsPlusNormal"/>
      </w:pPr>
      <w:r>
        <w:t xml:space="preserve">«____ »______________20____ г. </w:t>
      </w:r>
    </w:p>
    <w:p w:rsidR="007018FE" w:rsidRPr="007018FE" w:rsidRDefault="007018FE" w:rsidP="007018FE">
      <w:pPr>
        <w:pStyle w:val="ConsPlusNormal"/>
      </w:pPr>
      <w:r>
        <w:t xml:space="preserve">              </w:t>
      </w:r>
      <w:r w:rsidRPr="007018FE">
        <w:rPr>
          <w:sz w:val="16"/>
          <w:szCs w:val="16"/>
        </w:rPr>
        <w:t>(дата направления)</w:t>
      </w:r>
    </w:p>
    <w:p w:rsidR="007018FE" w:rsidRDefault="007018FE" w:rsidP="007018FE">
      <w:pPr>
        <w:pStyle w:val="ConsPlusNormal"/>
      </w:pPr>
      <w:r>
        <w:t>Почтовый адрес и (или) адрес электронной почты для связи: ___________________________</w:t>
      </w:r>
    </w:p>
    <w:p w:rsidR="007018FE" w:rsidRDefault="007018FE" w:rsidP="007018FE">
      <w:pPr>
        <w:pStyle w:val="ConsPlusNormal"/>
      </w:pPr>
    </w:p>
    <w:p w:rsidR="007018FE" w:rsidRDefault="007018FE" w:rsidP="007018FE">
      <w:pPr>
        <w:pStyle w:val="ConsPlusNormal"/>
        <w:jc w:val="center"/>
      </w:pPr>
      <w:proofErr w:type="gramStart"/>
      <w:r>
        <w:t xml:space="preserve">Настоящим уведомлением </w:t>
      </w:r>
      <w:proofErr w:type="spellStart"/>
      <w:r>
        <w:t>я_______________________________________________________</w:t>
      </w:r>
      <w:proofErr w:type="spellEnd"/>
      <w:r>
        <w:softHyphen/>
        <w:t xml:space="preserve"> (</w:t>
      </w:r>
      <w:r w:rsidRPr="007018FE">
        <w:rPr>
          <w:sz w:val="16"/>
          <w:szCs w:val="16"/>
        </w:rPr>
        <w:t>Фамилия, имя, отчество (при наличии)</w:t>
      </w:r>
      <w:proofErr w:type="gramEnd"/>
    </w:p>
    <w:p w:rsidR="007018FE" w:rsidRDefault="007018FE" w:rsidP="007018FE">
      <w:pPr>
        <w:pStyle w:val="ConsPlusNormal"/>
      </w:pPr>
    </w:p>
    <w:p w:rsidR="007018FE" w:rsidRDefault="007018FE" w:rsidP="007018FE">
      <w:pPr>
        <w:pStyle w:val="ConsPlusNormal"/>
      </w:pPr>
      <w:r>
        <w:t xml:space="preserve">даю согласие на обработку персональных данных (в случае если застройщиком является физическое лицо). </w:t>
      </w:r>
    </w:p>
    <w:p w:rsidR="007018FE" w:rsidRDefault="007018FE" w:rsidP="007018FE">
      <w:pPr>
        <w:pStyle w:val="ConsPlusNormal"/>
      </w:pPr>
      <w:r>
        <w:t>_______________________________________________________________________________</w:t>
      </w:r>
    </w:p>
    <w:p w:rsidR="007018FE" w:rsidRDefault="007018FE" w:rsidP="007018FE">
      <w:pPr>
        <w:pStyle w:val="ConsPlusNormal"/>
        <w:rPr>
          <w:sz w:val="16"/>
          <w:szCs w:val="16"/>
        </w:rPr>
      </w:pPr>
      <w:proofErr w:type="gramStart"/>
      <w:r w:rsidRPr="007018FE">
        <w:rPr>
          <w:sz w:val="16"/>
          <w:szCs w:val="16"/>
        </w:rPr>
        <w:t xml:space="preserve">(должность, в случае, если застройщиком или </w:t>
      </w:r>
      <w:r>
        <w:rPr>
          <w:sz w:val="16"/>
          <w:szCs w:val="16"/>
        </w:rPr>
        <w:t xml:space="preserve">                                   (подпись)                                             (расшифровка подписи)</w:t>
      </w:r>
      <w:proofErr w:type="gramEnd"/>
    </w:p>
    <w:p w:rsidR="007018FE" w:rsidRDefault="007018FE" w:rsidP="007018FE">
      <w:pPr>
        <w:pStyle w:val="ConsPlusNormal"/>
        <w:rPr>
          <w:sz w:val="16"/>
          <w:szCs w:val="16"/>
        </w:rPr>
      </w:pPr>
      <w:r w:rsidRPr="007018FE">
        <w:rPr>
          <w:sz w:val="16"/>
          <w:szCs w:val="16"/>
        </w:rPr>
        <w:t>техническим заказчиком является юридическое лицо)</w:t>
      </w:r>
    </w:p>
    <w:p w:rsidR="007018FE" w:rsidRDefault="007018FE" w:rsidP="007018FE">
      <w:pPr>
        <w:pStyle w:val="ConsPlusNormal"/>
        <w:rPr>
          <w:sz w:val="16"/>
          <w:szCs w:val="16"/>
        </w:rPr>
      </w:pPr>
    </w:p>
    <w:p w:rsidR="007018FE" w:rsidRDefault="007018FE" w:rsidP="007018FE">
      <w:pPr>
        <w:pStyle w:val="ConsPlusNormal"/>
        <w:rPr>
          <w:sz w:val="16"/>
          <w:szCs w:val="16"/>
        </w:rPr>
      </w:pPr>
    </w:p>
    <w:p w:rsidR="007018FE" w:rsidRDefault="007018FE" w:rsidP="007018FE">
      <w:pPr>
        <w:pStyle w:val="ConsPlusNormal"/>
        <w:rPr>
          <w:sz w:val="16"/>
          <w:szCs w:val="16"/>
        </w:rPr>
      </w:pPr>
      <w:r w:rsidRPr="007018FE">
        <w:rPr>
          <w:sz w:val="16"/>
          <w:szCs w:val="16"/>
        </w:rPr>
        <w:t xml:space="preserve"> м.п. </w:t>
      </w:r>
      <w:r>
        <w:rPr>
          <w:sz w:val="16"/>
          <w:szCs w:val="16"/>
        </w:rPr>
        <w:t>(</w:t>
      </w:r>
      <w:r w:rsidRPr="007018FE">
        <w:rPr>
          <w:sz w:val="16"/>
          <w:szCs w:val="16"/>
        </w:rPr>
        <w:t>при на</w:t>
      </w:r>
      <w:r>
        <w:rPr>
          <w:sz w:val="16"/>
          <w:szCs w:val="16"/>
        </w:rPr>
        <w:t>л</w:t>
      </w:r>
      <w:r w:rsidRPr="007018FE">
        <w:rPr>
          <w:sz w:val="16"/>
          <w:szCs w:val="16"/>
        </w:rPr>
        <w:t>ичии)</w:t>
      </w: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932015">
      <w:pPr>
        <w:pStyle w:val="ConsPlusNormal"/>
        <w:jc w:val="right"/>
        <w:outlineLvl w:val="1"/>
      </w:pPr>
      <w:r>
        <w:lastRenderedPageBreak/>
        <w:t>Приложение N 4</w:t>
      </w:r>
    </w:p>
    <w:p w:rsidR="00932015" w:rsidRDefault="00932015" w:rsidP="00932015">
      <w:pPr>
        <w:pStyle w:val="ConsPlusNormal"/>
        <w:jc w:val="right"/>
      </w:pPr>
      <w:r>
        <w:t>к административному регламенту</w:t>
      </w:r>
    </w:p>
    <w:p w:rsidR="00932015" w:rsidRDefault="00932015" w:rsidP="00932015">
      <w:pPr>
        <w:pStyle w:val="ConsPlusNormal"/>
        <w:jc w:val="right"/>
      </w:pPr>
    </w:p>
    <w:p w:rsidR="00932015" w:rsidRDefault="00932015" w:rsidP="00932015">
      <w:pPr>
        <w:pStyle w:val="ConsPlusNormal"/>
        <w:jc w:val="right"/>
      </w:pPr>
    </w:p>
    <w:p w:rsidR="00932015" w:rsidRDefault="00932015" w:rsidP="00932015">
      <w:pPr>
        <w:pStyle w:val="ConsPlusNormal"/>
        <w:jc w:val="right"/>
      </w:pPr>
    </w:p>
    <w:p w:rsidR="00932015" w:rsidRDefault="00932015" w:rsidP="00932015">
      <w:pPr>
        <w:pStyle w:val="ConsPlusNormal"/>
        <w:jc w:val="right"/>
      </w:pPr>
    </w:p>
    <w:p w:rsidR="00932015" w:rsidRDefault="00932015" w:rsidP="00932015">
      <w:pPr>
        <w:pStyle w:val="ConsPlusNormal"/>
        <w:jc w:val="right"/>
      </w:pPr>
    </w:p>
    <w:p w:rsidR="00932015" w:rsidRDefault="00932015" w:rsidP="00932015">
      <w:pPr>
        <w:pStyle w:val="ConsPlusNormal"/>
        <w:jc w:val="right"/>
      </w:pPr>
    </w:p>
    <w:p w:rsidR="00932015" w:rsidRPr="00932015" w:rsidRDefault="00932015" w:rsidP="00932015">
      <w:pPr>
        <w:pStyle w:val="ConsPlusNormal"/>
        <w:jc w:val="center"/>
        <w:rPr>
          <w:b/>
        </w:rPr>
      </w:pPr>
      <w:r w:rsidRPr="00932015">
        <w:rPr>
          <w:b/>
        </w:rPr>
        <w:t>РАСПИСКА</w:t>
      </w:r>
    </w:p>
    <w:p w:rsidR="00932015" w:rsidRPr="00932015" w:rsidRDefault="00932015" w:rsidP="00932015">
      <w:pPr>
        <w:pStyle w:val="ConsPlusNormal"/>
        <w:jc w:val="center"/>
        <w:rPr>
          <w:b/>
        </w:rPr>
      </w:pPr>
      <w:r w:rsidRPr="00932015">
        <w:rPr>
          <w:b/>
        </w:rPr>
        <w:t>об отказе в приёме документов, представленных заявителем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 xml:space="preserve">Настоящим удостоверяется, что заявителю __________________________________________                                               </w:t>
      </w:r>
    </w:p>
    <w:p w:rsidR="00932015" w:rsidRPr="00932015" w:rsidRDefault="00932015" w:rsidP="00932015">
      <w:pPr>
        <w:pStyle w:val="ConsPlusNormal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932015">
        <w:rPr>
          <w:sz w:val="16"/>
          <w:szCs w:val="16"/>
        </w:rPr>
        <w:t>(Ф.И.О.)</w:t>
      </w:r>
    </w:p>
    <w:p w:rsidR="00932015" w:rsidRDefault="00932015" w:rsidP="00932015">
      <w:pPr>
        <w:pStyle w:val="ConsPlusNormal"/>
      </w:pPr>
      <w:r>
        <w:t xml:space="preserve"> отказано в приёме документов, необходимых для предоставления муниципальной услуги «Приём уведомлений о планируемом сносе объекта капитального строительства»</w:t>
      </w:r>
    </w:p>
    <w:p w:rsidR="00932015" w:rsidRDefault="00932015" w:rsidP="00932015">
      <w:pPr>
        <w:pStyle w:val="ConsPlusNormal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>Выдал расписку _________________________________________________________________</w:t>
      </w:r>
    </w:p>
    <w:p w:rsidR="00932015" w:rsidRPr="00932015" w:rsidRDefault="00932015" w:rsidP="00932015">
      <w:pPr>
        <w:pStyle w:val="ConsPlusNormal"/>
        <w:jc w:val="center"/>
        <w:rPr>
          <w:sz w:val="16"/>
          <w:szCs w:val="16"/>
        </w:rPr>
      </w:pPr>
      <w:r w:rsidRPr="00932015">
        <w:rPr>
          <w:sz w:val="16"/>
          <w:szCs w:val="16"/>
        </w:rPr>
        <w:t>(Ф.И.О., должность, подпись лица, отказавшего в приёме документов)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 xml:space="preserve"> «_____ »______________ 20____ г.</w:t>
      </w: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932015">
      <w:pPr>
        <w:pStyle w:val="ConsPlusNormal"/>
        <w:jc w:val="right"/>
        <w:outlineLvl w:val="1"/>
      </w:pPr>
      <w:r>
        <w:t>Приложение N 5</w:t>
      </w:r>
    </w:p>
    <w:p w:rsidR="00932015" w:rsidRDefault="00932015" w:rsidP="00932015">
      <w:pPr>
        <w:pStyle w:val="ConsPlusNormal"/>
        <w:jc w:val="right"/>
      </w:pPr>
      <w:r>
        <w:t>к административному регламенту</w:t>
      </w: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p w:rsidR="00932015" w:rsidRPr="00932015" w:rsidRDefault="00932015" w:rsidP="00932015">
      <w:pPr>
        <w:pStyle w:val="ConsPlusNormal"/>
        <w:jc w:val="center"/>
        <w:rPr>
          <w:b/>
        </w:rPr>
      </w:pPr>
      <w:r w:rsidRPr="00932015">
        <w:rPr>
          <w:b/>
        </w:rPr>
        <w:t>РАСПИСКА</w:t>
      </w:r>
    </w:p>
    <w:p w:rsidR="00932015" w:rsidRPr="00932015" w:rsidRDefault="00932015" w:rsidP="00932015">
      <w:pPr>
        <w:pStyle w:val="ConsPlusNormal"/>
        <w:jc w:val="center"/>
        <w:rPr>
          <w:b/>
        </w:rPr>
      </w:pPr>
      <w:r w:rsidRPr="00932015">
        <w:rPr>
          <w:b/>
        </w:rPr>
        <w:t>в получении документов, представленных заявителем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 xml:space="preserve">Настоящим удостоверяется, что заявителю __________________________________________                                               </w:t>
      </w:r>
    </w:p>
    <w:p w:rsidR="00932015" w:rsidRPr="00932015" w:rsidRDefault="00932015" w:rsidP="00932015">
      <w:pPr>
        <w:pStyle w:val="ConsPlusNormal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932015">
        <w:rPr>
          <w:sz w:val="16"/>
          <w:szCs w:val="16"/>
        </w:rPr>
        <w:t>(Ф.И.О.)</w:t>
      </w:r>
    </w:p>
    <w:p w:rsidR="00932015" w:rsidRDefault="00932015" w:rsidP="00932015">
      <w:pPr>
        <w:pStyle w:val="ConsPlusNormal"/>
      </w:pPr>
      <w:r>
        <w:t xml:space="preserve"> представил (а) следующие документы (с указанием количества и формы представленных документов):</w:t>
      </w:r>
    </w:p>
    <w:p w:rsidR="00932015" w:rsidRDefault="00932015" w:rsidP="00932015">
      <w:pPr>
        <w:pStyle w:val="ConsPlusNormal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>Выдал расписку _________________________________________________________________</w:t>
      </w:r>
    </w:p>
    <w:p w:rsidR="00932015" w:rsidRPr="00932015" w:rsidRDefault="00932015" w:rsidP="00932015">
      <w:pPr>
        <w:pStyle w:val="ConsPlusNormal"/>
        <w:jc w:val="center"/>
        <w:rPr>
          <w:sz w:val="16"/>
          <w:szCs w:val="16"/>
        </w:rPr>
      </w:pPr>
      <w:r w:rsidRPr="00932015">
        <w:rPr>
          <w:sz w:val="16"/>
          <w:szCs w:val="16"/>
        </w:rPr>
        <w:t xml:space="preserve">(Ф.И.О., должность, подпись лица, </w:t>
      </w:r>
      <w:r w:rsidR="0004557D">
        <w:rPr>
          <w:sz w:val="16"/>
          <w:szCs w:val="16"/>
        </w:rPr>
        <w:t>принявшего</w:t>
      </w:r>
      <w:r w:rsidRPr="00932015">
        <w:rPr>
          <w:sz w:val="16"/>
          <w:szCs w:val="16"/>
        </w:rPr>
        <w:t xml:space="preserve"> документ</w:t>
      </w:r>
      <w:r w:rsidR="0004557D">
        <w:rPr>
          <w:sz w:val="16"/>
          <w:szCs w:val="16"/>
        </w:rPr>
        <w:t>ы</w:t>
      </w:r>
      <w:r w:rsidRPr="00932015">
        <w:rPr>
          <w:sz w:val="16"/>
          <w:szCs w:val="16"/>
        </w:rPr>
        <w:t>)</w:t>
      </w: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</w:p>
    <w:p w:rsidR="00932015" w:rsidRDefault="00932015" w:rsidP="00932015">
      <w:pPr>
        <w:pStyle w:val="ConsPlusNormal"/>
      </w:pPr>
      <w:r>
        <w:t xml:space="preserve"> «_____ »______________ 20____ г.</w:t>
      </w:r>
    </w:p>
    <w:p w:rsidR="0004557D" w:rsidRDefault="0004557D" w:rsidP="00932015">
      <w:pPr>
        <w:pStyle w:val="ConsPlusNormal"/>
      </w:pPr>
    </w:p>
    <w:p w:rsidR="0004557D" w:rsidRDefault="0004557D" w:rsidP="00932015">
      <w:pPr>
        <w:pStyle w:val="ConsPlusNormal"/>
      </w:pPr>
    </w:p>
    <w:p w:rsidR="0004557D" w:rsidRDefault="0004557D" w:rsidP="00932015">
      <w:pPr>
        <w:pStyle w:val="ConsPlusNormal"/>
      </w:pPr>
    </w:p>
    <w:p w:rsidR="0004557D" w:rsidRDefault="0004557D" w:rsidP="00932015">
      <w:pPr>
        <w:pStyle w:val="ConsPlusNormal"/>
      </w:pPr>
      <w:r>
        <w:t>Документы выдал________________________________________________________________</w:t>
      </w:r>
    </w:p>
    <w:p w:rsidR="0004557D" w:rsidRPr="00932015" w:rsidRDefault="0004557D" w:rsidP="0004557D">
      <w:pPr>
        <w:pStyle w:val="ConsPlusNormal"/>
        <w:jc w:val="center"/>
        <w:rPr>
          <w:sz w:val="16"/>
          <w:szCs w:val="16"/>
        </w:rPr>
      </w:pPr>
      <w:r w:rsidRPr="00932015">
        <w:rPr>
          <w:sz w:val="16"/>
          <w:szCs w:val="16"/>
        </w:rPr>
        <w:t xml:space="preserve">(Ф.И.О., должность, подпись лица, </w:t>
      </w:r>
      <w:r>
        <w:rPr>
          <w:sz w:val="16"/>
          <w:szCs w:val="16"/>
        </w:rPr>
        <w:t>выдавшего</w:t>
      </w:r>
      <w:r w:rsidRPr="00932015">
        <w:rPr>
          <w:sz w:val="16"/>
          <w:szCs w:val="16"/>
        </w:rPr>
        <w:t xml:space="preserve"> документ</w:t>
      </w:r>
      <w:r>
        <w:rPr>
          <w:sz w:val="16"/>
          <w:szCs w:val="16"/>
        </w:rPr>
        <w:t>ы</w:t>
      </w:r>
      <w:r w:rsidRPr="00932015">
        <w:rPr>
          <w:sz w:val="16"/>
          <w:szCs w:val="16"/>
        </w:rPr>
        <w:t>)</w:t>
      </w:r>
    </w:p>
    <w:p w:rsidR="0004557D" w:rsidRDefault="0004557D" w:rsidP="00932015">
      <w:pPr>
        <w:pStyle w:val="ConsPlusNormal"/>
      </w:pPr>
    </w:p>
    <w:p w:rsidR="0004557D" w:rsidRDefault="0004557D" w:rsidP="00932015">
      <w:pPr>
        <w:pStyle w:val="ConsPlusNormal"/>
      </w:pPr>
      <w:r>
        <w:t>Документы получил______________________________________________________________</w:t>
      </w:r>
    </w:p>
    <w:p w:rsidR="0004557D" w:rsidRPr="00932015" w:rsidRDefault="0004557D" w:rsidP="0004557D">
      <w:pPr>
        <w:pStyle w:val="ConsPlusNormal"/>
        <w:jc w:val="center"/>
        <w:rPr>
          <w:sz w:val="16"/>
          <w:szCs w:val="16"/>
        </w:rPr>
      </w:pPr>
      <w:r w:rsidRPr="00932015">
        <w:rPr>
          <w:sz w:val="16"/>
          <w:szCs w:val="16"/>
        </w:rPr>
        <w:t xml:space="preserve">(Ф.И.О., подпись лица, </w:t>
      </w:r>
      <w:r>
        <w:rPr>
          <w:sz w:val="16"/>
          <w:szCs w:val="16"/>
        </w:rPr>
        <w:t>получившего</w:t>
      </w:r>
      <w:r w:rsidRPr="00932015">
        <w:rPr>
          <w:sz w:val="16"/>
          <w:szCs w:val="16"/>
        </w:rPr>
        <w:t xml:space="preserve"> документ</w:t>
      </w:r>
      <w:r>
        <w:rPr>
          <w:sz w:val="16"/>
          <w:szCs w:val="16"/>
        </w:rPr>
        <w:t>ы</w:t>
      </w:r>
      <w:r w:rsidRPr="00932015">
        <w:rPr>
          <w:sz w:val="16"/>
          <w:szCs w:val="16"/>
        </w:rPr>
        <w:t>)</w:t>
      </w:r>
    </w:p>
    <w:p w:rsidR="0004557D" w:rsidRDefault="0004557D" w:rsidP="00932015">
      <w:pPr>
        <w:pStyle w:val="ConsPlusNormal"/>
        <w:rPr>
          <w:sz w:val="16"/>
          <w:szCs w:val="16"/>
        </w:rPr>
      </w:pPr>
    </w:p>
    <w:p w:rsidR="00932015" w:rsidRDefault="00932015" w:rsidP="00932015">
      <w:pPr>
        <w:pStyle w:val="ConsPlusNormal"/>
        <w:rPr>
          <w:sz w:val="16"/>
          <w:szCs w:val="16"/>
        </w:rPr>
      </w:pPr>
    </w:p>
    <w:p w:rsidR="00932015" w:rsidRDefault="00932015" w:rsidP="00932015">
      <w:pPr>
        <w:pStyle w:val="ConsPlusNormal"/>
        <w:rPr>
          <w:sz w:val="16"/>
          <w:szCs w:val="16"/>
        </w:rPr>
      </w:pPr>
    </w:p>
    <w:p w:rsidR="00932015" w:rsidRDefault="00932015" w:rsidP="007018FE">
      <w:pPr>
        <w:pStyle w:val="ConsPlusNormal"/>
        <w:rPr>
          <w:sz w:val="16"/>
          <w:szCs w:val="16"/>
        </w:rPr>
      </w:pPr>
    </w:p>
    <w:sectPr w:rsidR="00932015" w:rsidSect="00B96F88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32" w:rsidRDefault="00CF7A32" w:rsidP="00846166">
      <w:pPr>
        <w:spacing w:after="0" w:line="240" w:lineRule="auto"/>
      </w:pPr>
      <w:r>
        <w:separator/>
      </w:r>
    </w:p>
  </w:endnote>
  <w:endnote w:type="continuationSeparator" w:id="0">
    <w:p w:rsidR="00CF7A32" w:rsidRDefault="00CF7A32" w:rsidP="008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32" w:rsidRDefault="00CF7A32" w:rsidP="00846166">
      <w:pPr>
        <w:spacing w:after="0" w:line="240" w:lineRule="auto"/>
      </w:pPr>
      <w:r>
        <w:separator/>
      </w:r>
    </w:p>
  </w:footnote>
  <w:footnote w:type="continuationSeparator" w:id="0">
    <w:p w:rsidR="00CF7A32" w:rsidRDefault="00CF7A32" w:rsidP="0084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A" w:rsidRPr="00846166" w:rsidRDefault="00924F8A" w:rsidP="00846166">
    <w:pPr>
      <w:pStyle w:val="ab"/>
      <w:jc w:val="right"/>
      <w:rPr>
        <w:rFonts w:ascii="Times New Roman" w:hAnsi="Times New Roman"/>
        <w:i w:val="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7590"/>
        </w:tabs>
        <w:ind w:left="75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AF"/>
    <w:rsid w:val="00004C27"/>
    <w:rsid w:val="0004557D"/>
    <w:rsid w:val="001643D4"/>
    <w:rsid w:val="001845D9"/>
    <w:rsid w:val="001D4200"/>
    <w:rsid w:val="00205A1E"/>
    <w:rsid w:val="0022061C"/>
    <w:rsid w:val="0028587E"/>
    <w:rsid w:val="00286D32"/>
    <w:rsid w:val="002C6F69"/>
    <w:rsid w:val="002D7E0D"/>
    <w:rsid w:val="00391A7C"/>
    <w:rsid w:val="003A50D1"/>
    <w:rsid w:val="004B1B29"/>
    <w:rsid w:val="004D799D"/>
    <w:rsid w:val="004F7141"/>
    <w:rsid w:val="0050752A"/>
    <w:rsid w:val="00526B4C"/>
    <w:rsid w:val="00557F8F"/>
    <w:rsid w:val="0058201F"/>
    <w:rsid w:val="005A106A"/>
    <w:rsid w:val="005A34E0"/>
    <w:rsid w:val="0069416A"/>
    <w:rsid w:val="00695A52"/>
    <w:rsid w:val="006D577F"/>
    <w:rsid w:val="006F4C0F"/>
    <w:rsid w:val="006F59C5"/>
    <w:rsid w:val="007018FE"/>
    <w:rsid w:val="0071073D"/>
    <w:rsid w:val="00717BE2"/>
    <w:rsid w:val="007A7697"/>
    <w:rsid w:val="007F7226"/>
    <w:rsid w:val="007F7ED1"/>
    <w:rsid w:val="00817342"/>
    <w:rsid w:val="00836AF7"/>
    <w:rsid w:val="0084178E"/>
    <w:rsid w:val="00846166"/>
    <w:rsid w:val="008A1D49"/>
    <w:rsid w:val="008F78FD"/>
    <w:rsid w:val="00924F8A"/>
    <w:rsid w:val="00932015"/>
    <w:rsid w:val="0096194B"/>
    <w:rsid w:val="00987D1F"/>
    <w:rsid w:val="009C75EF"/>
    <w:rsid w:val="00A16B0B"/>
    <w:rsid w:val="00AD19D6"/>
    <w:rsid w:val="00AD6FFE"/>
    <w:rsid w:val="00B15B42"/>
    <w:rsid w:val="00B46580"/>
    <w:rsid w:val="00B510DD"/>
    <w:rsid w:val="00B63818"/>
    <w:rsid w:val="00B96F88"/>
    <w:rsid w:val="00BF74AF"/>
    <w:rsid w:val="00C81F18"/>
    <w:rsid w:val="00C95BAE"/>
    <w:rsid w:val="00CE58D3"/>
    <w:rsid w:val="00CF7A32"/>
    <w:rsid w:val="00D03953"/>
    <w:rsid w:val="00D03EA7"/>
    <w:rsid w:val="00DF12FB"/>
    <w:rsid w:val="00F1569A"/>
    <w:rsid w:val="00F15BEE"/>
    <w:rsid w:val="00F2020D"/>
    <w:rsid w:val="00F65040"/>
    <w:rsid w:val="00F72C21"/>
    <w:rsid w:val="00FC5F54"/>
    <w:rsid w:val="00FD5484"/>
    <w:rsid w:val="00FE2847"/>
    <w:rsid w:val="00F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A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BF74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 w:val="0"/>
      <w:iCs w:val="0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BF74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F74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7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BF74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74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BF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F74AF"/>
    <w:pPr>
      <w:suppressAutoHyphens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8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BF74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BF7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74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7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BF74AF"/>
    <w:rPr>
      <w:rFonts w:cs="Times New Roman"/>
      <w:b/>
      <w:bCs/>
      <w:color w:val="008000"/>
    </w:rPr>
  </w:style>
  <w:style w:type="character" w:styleId="a8">
    <w:name w:val="Strong"/>
    <w:basedOn w:val="a0"/>
    <w:qFormat/>
    <w:rsid w:val="00BF74AF"/>
    <w:rPr>
      <w:b/>
      <w:bCs/>
    </w:rPr>
  </w:style>
  <w:style w:type="paragraph" w:customStyle="1" w:styleId="wikip">
    <w:name w:val="wikip"/>
    <w:basedOn w:val="a"/>
    <w:rsid w:val="00BF74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F74AF"/>
    <w:pPr>
      <w:spacing w:after="120" w:line="480" w:lineRule="auto"/>
      <w:ind w:left="283"/>
    </w:pPr>
    <w:rPr>
      <w:rFonts w:ascii="Times New Roman" w:eastAsia="Times New Roman" w:hAnsi="Times New Roman"/>
      <w:i w:val="0"/>
      <w:iCs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BF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BF74AF"/>
    <w:pPr>
      <w:spacing w:line="276" w:lineRule="auto"/>
      <w:ind w:left="720"/>
    </w:pPr>
    <w:rPr>
      <w:rFonts w:eastAsia="Times New Roman" w:cs="Calibri"/>
      <w:i w:val="0"/>
      <w:iCs w:val="0"/>
      <w:sz w:val="22"/>
      <w:szCs w:val="22"/>
      <w:lang w:val="ru-RU" w:bidi="ar-SA"/>
    </w:rPr>
  </w:style>
  <w:style w:type="character" w:styleId="aa">
    <w:name w:val="Hyperlink"/>
    <w:basedOn w:val="a0"/>
    <w:uiPriority w:val="99"/>
    <w:rsid w:val="0084178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616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84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616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B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F88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formattext">
    <w:name w:val="formattext"/>
    <w:basedOn w:val="a"/>
    <w:rsid w:val="00526B4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51C531AD9E7D72A336E33D6220D3F91350C8048E43794B8FBC5D04344C38651D054CDE683085BEDB220Dw217F" TargetMode="External"/><Relationship Id="rId13" Type="http://schemas.openxmlformats.org/officeDocument/2006/relationships/hyperlink" Target="consultantplus://offline/ref=C40E51C531AD9E7D72A336E33D6220D3F81052CD048E43794B8FBC5D04344C2A6545094CDF763987AB8D734B720CA79C82BCF1B96A4C2Aw612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0E51C531AD9E7D72A336E33D6220D3F91350C9088E43794B8FBC5D04344C38651D054CDE683085BEDB220Dw217F" TargetMode="External"/><Relationship Id="rId17" Type="http://schemas.openxmlformats.org/officeDocument/2006/relationships/hyperlink" Target="consultantplus://offline/ref=9E9ABE8CA37D79B15ECCC09F01130E906AFB5FD64C032B689BAD991948A7C94F40E56375E40814099AB6C22EFA058FAEFA4FA28EaFl3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0E51C531AD9E7D72A336E33D6220D2F41557C556D941281E81B955546E5C3C2C480952DF702E81A0DBw21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0E51C531AD9E7D72BD3BF5513C2AD2F74C5FCF048712231989EB025432196A25435C0F9B7B3183A1DC200C2C55F6D9C9B1F7A6764C2E7C196293wD1CF" TargetMode="External"/><Relationship Id="rId10" Type="http://schemas.openxmlformats.org/officeDocument/2006/relationships/hyperlink" Target="http://www.pavlovskoea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consultantplus://offline/ref=C40E51C531AD9E7D72A336E33D6220D3F91350C8048E43794B8FBC5D04344C38651D054CDE683085BEDB220Dw2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2021-10-12T09:20:00Z</cp:lastPrinted>
  <dcterms:created xsi:type="dcterms:W3CDTF">2021-10-12T09:21:00Z</dcterms:created>
  <dcterms:modified xsi:type="dcterms:W3CDTF">2021-10-12T09:21:00Z</dcterms:modified>
</cp:coreProperties>
</file>